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36" w:lineRule="auto"/>
        <w:jc w:val="center"/>
        <w:rPr>
          <w:rFonts w:eastAsia="华文中宋"/>
          <w:szCs w:val="32"/>
          <w:lang w:val="zh-CN"/>
        </w:rPr>
      </w:pPr>
    </w:p>
    <w:p>
      <w:pPr>
        <w:autoSpaceDE w:val="0"/>
        <w:autoSpaceDN w:val="0"/>
        <w:adjustRightInd w:val="0"/>
        <w:spacing w:line="336" w:lineRule="auto"/>
        <w:jc w:val="center"/>
        <w:rPr>
          <w:rFonts w:eastAsia="华文中宋"/>
          <w:szCs w:val="32"/>
          <w:lang w:val="zh-CN"/>
        </w:rPr>
      </w:pPr>
    </w:p>
    <w:p>
      <w:pPr>
        <w:autoSpaceDE w:val="0"/>
        <w:autoSpaceDN w:val="0"/>
        <w:adjustRightInd w:val="0"/>
        <w:spacing w:line="336" w:lineRule="auto"/>
        <w:jc w:val="center"/>
        <w:rPr>
          <w:rFonts w:eastAsia="华文中宋"/>
          <w:szCs w:val="32"/>
          <w:lang w:val="zh-CN"/>
        </w:rPr>
      </w:pPr>
    </w:p>
    <w:p>
      <w:pPr>
        <w:autoSpaceDE w:val="0"/>
        <w:autoSpaceDN w:val="0"/>
        <w:adjustRightInd w:val="0"/>
        <w:spacing w:line="336" w:lineRule="auto"/>
        <w:jc w:val="center"/>
        <w:rPr>
          <w:rFonts w:eastAsia="华文中宋"/>
          <w:szCs w:val="32"/>
          <w:lang w:val="zh-CN"/>
        </w:rPr>
      </w:pPr>
    </w:p>
    <w:p>
      <w:pPr>
        <w:autoSpaceDE w:val="0"/>
        <w:autoSpaceDN w:val="0"/>
        <w:adjustRightInd w:val="0"/>
        <w:spacing w:line="336" w:lineRule="auto"/>
        <w:jc w:val="center"/>
        <w:rPr>
          <w:rFonts w:eastAsia="华文中宋"/>
          <w:color w:val="FF0000"/>
          <w:szCs w:val="32"/>
          <w:lang w:val="zh-CN"/>
        </w:rPr>
      </w:pPr>
    </w:p>
    <w:p>
      <w:pPr>
        <w:jc w:val="center"/>
        <w:rPr>
          <w:rFonts w:eastAsia="长城小标宋体"/>
          <w:b/>
          <w:color w:val="FFFFFF"/>
          <w:w w:val="65"/>
          <w:sz w:val="80"/>
          <w:szCs w:val="80"/>
        </w:rPr>
      </w:pPr>
      <w:r>
        <w:rPr>
          <w:rFonts w:eastAsia="长城小标宋体"/>
          <w:b/>
          <w:color w:val="FFFFFF"/>
          <w:w w:val="65"/>
          <w:sz w:val="80"/>
          <w:szCs w:val="80"/>
        </w:rPr>
        <w:t>河南省工业和信息化委员会办公室文件</w:t>
      </w:r>
    </w:p>
    <w:p>
      <w:pPr>
        <w:spacing w:beforeLines="100" w:line="600" w:lineRule="exact"/>
        <w:ind w:right="67" w:rightChars="21" w:firstLine="313" w:firstLineChars="98"/>
        <w:jc w:val="center"/>
        <w:rPr>
          <w:rFonts w:ascii="仿宋" w:hAnsi="仿宋" w:eastAsia="仿宋" w:cs="宋体"/>
          <w:b/>
          <w:sz w:val="44"/>
          <w:szCs w:val="44"/>
        </w:rPr>
      </w:pPr>
      <w:r>
        <w:rPr>
          <w:rFonts w:hint="eastAsia" w:ascii="仿宋_GB2312" w:eastAsia="仿宋_GB2312"/>
          <w:sz w:val="32"/>
          <w:szCs w:val="32"/>
        </w:rPr>
        <w:t>许工信</w:t>
      </w:r>
      <w:r>
        <w:rPr>
          <w:rFonts w:hint="eastAsia" w:ascii="仿宋_GB2312" w:hAnsi="宋体" w:eastAsia="仿宋_GB2312"/>
          <w:sz w:val="32"/>
          <w:szCs w:val="32"/>
        </w:rPr>
        <w:t>〔201</w:t>
      </w:r>
      <w:r>
        <w:rPr>
          <w:rFonts w:hint="eastAsia" w:ascii="仿宋_GB2312" w:hAnsi="宋体"/>
          <w:sz w:val="32"/>
          <w:szCs w:val="32"/>
          <w:lang w:val="en-US" w:eastAsia="zh-CN"/>
        </w:rPr>
        <w:t>9</w:t>
      </w:r>
      <w:r>
        <w:rPr>
          <w:rFonts w:hint="eastAsia" w:ascii="仿宋_GB2312" w:hAnsi="宋体" w:eastAsia="仿宋_GB2312"/>
          <w:sz w:val="32"/>
          <w:szCs w:val="32"/>
        </w:rPr>
        <w:t>〕1</w:t>
      </w:r>
      <w:r>
        <w:rPr>
          <w:rFonts w:hint="eastAsia" w:ascii="仿宋_GB2312" w:hAnsi="宋体"/>
          <w:sz w:val="32"/>
          <w:szCs w:val="32"/>
          <w:lang w:val="en-US" w:eastAsia="zh-CN"/>
        </w:rPr>
        <w:t>8</w:t>
      </w:r>
      <w:r>
        <w:rPr>
          <w:rFonts w:hint="eastAsia" w:ascii="仿宋_GB2312" w:hAnsi="宋体" w:eastAsia="仿宋_GB2312"/>
          <w:sz w:val="32"/>
          <w:szCs w:val="32"/>
        </w:rPr>
        <w:t>号</w:t>
      </w:r>
      <w:r>
        <w:rPr>
          <w:rFonts w:ascii="仿宋" w:hAnsi="仿宋" w:eastAsia="仿宋"/>
          <w:b/>
          <w:color w:val="FF0000"/>
          <w:spacing w:val="60"/>
          <w:sz w:val="20"/>
          <w:szCs w:val="42"/>
        </w:rPr>
        <w:pict>
          <v:line id="_x0000_s1076" o:spid="_x0000_s1076" o:spt="20" style="position:absolute;left:0pt;margin-left:0pt;margin-top:2.85pt;height:0pt;width:447.85pt;z-index:251658240;mso-width-relative:page;mso-height-relative:page;" stroked="t" coordsize="21600,21600">
            <v:path arrowok="t"/>
            <v:fill focussize="0,0"/>
            <v:stroke color="#FFFFFF"/>
            <v:imagedata o:title=""/>
            <o:lock v:ext="edit"/>
          </v:line>
        </w:pict>
      </w:r>
    </w:p>
    <w:p>
      <w:pPr>
        <w:pStyle w:val="13"/>
        <w:spacing w:before="0" w:beforeAutospacing="0" w:after="0" w:afterAutospacing="0" w:line="600" w:lineRule="exact"/>
        <w:ind w:left="883" w:hanging="883" w:hangingChars="200"/>
        <w:jc w:val="center"/>
        <w:rPr>
          <w:b/>
          <w:kern w:val="2"/>
          <w:sz w:val="44"/>
          <w:szCs w:val="44"/>
        </w:rPr>
      </w:pPr>
    </w:p>
    <w:p>
      <w:pPr>
        <w:pStyle w:val="13"/>
        <w:spacing w:before="0" w:beforeAutospacing="0" w:after="0" w:afterAutospacing="0" w:line="600" w:lineRule="exact"/>
        <w:ind w:left="883" w:hanging="883" w:hangingChars="200"/>
        <w:jc w:val="center"/>
        <w:rPr>
          <w:b/>
          <w:kern w:val="2"/>
          <w:sz w:val="44"/>
          <w:szCs w:val="44"/>
        </w:rPr>
      </w:pPr>
      <w:r>
        <w:rPr>
          <w:rFonts w:hint="eastAsia"/>
          <w:b/>
          <w:kern w:val="2"/>
          <w:sz w:val="44"/>
          <w:szCs w:val="44"/>
        </w:rPr>
        <w:t>许昌市工业和信息化局</w:t>
      </w:r>
    </w:p>
    <w:p>
      <w:pPr>
        <w:pStyle w:val="13"/>
        <w:spacing w:before="0" w:beforeAutospacing="0" w:after="0" w:afterAutospacing="0" w:line="600" w:lineRule="exact"/>
        <w:ind w:left="883" w:hanging="883" w:hangingChars="200"/>
        <w:jc w:val="center"/>
        <w:rPr>
          <w:b/>
          <w:kern w:val="2"/>
          <w:sz w:val="44"/>
          <w:szCs w:val="44"/>
        </w:rPr>
      </w:pPr>
      <w:r>
        <w:rPr>
          <w:rFonts w:hint="eastAsia"/>
          <w:b/>
          <w:kern w:val="2"/>
          <w:sz w:val="44"/>
          <w:szCs w:val="44"/>
        </w:rPr>
        <w:t>关于举办许昌市第二期中小企业领军人才</w:t>
      </w:r>
    </w:p>
    <w:p>
      <w:pPr>
        <w:pStyle w:val="13"/>
        <w:spacing w:before="0" w:beforeAutospacing="0" w:after="0" w:afterAutospacing="0" w:line="600" w:lineRule="exact"/>
        <w:ind w:left="883" w:hanging="883" w:hangingChars="200"/>
        <w:jc w:val="center"/>
        <w:rPr>
          <w:b/>
          <w:kern w:val="2"/>
          <w:sz w:val="44"/>
          <w:szCs w:val="44"/>
        </w:rPr>
      </w:pPr>
      <w:r>
        <w:rPr>
          <w:rFonts w:hint="eastAsia"/>
          <w:b/>
          <w:kern w:val="2"/>
          <w:sz w:val="44"/>
          <w:szCs w:val="44"/>
        </w:rPr>
        <w:t>培训班的通知</w:t>
      </w:r>
    </w:p>
    <w:p>
      <w:pPr>
        <w:pStyle w:val="13"/>
        <w:spacing w:before="0" w:beforeAutospacing="0" w:after="0" w:afterAutospacing="0" w:line="600" w:lineRule="exact"/>
        <w:rPr>
          <w:rFonts w:ascii="Times New Roman" w:hAnsi="Times New Roman" w:cs="Times New Roman"/>
          <w:sz w:val="18"/>
          <w:szCs w:val="18"/>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ascii="仿宋" w:hAnsi="仿宋" w:eastAsia="仿宋" w:cs="Times New Roman"/>
          <w:sz w:val="32"/>
          <w:szCs w:val="32"/>
        </w:rPr>
      </w:pPr>
      <w:r>
        <w:rPr>
          <w:rFonts w:hint="eastAsia" w:ascii="仿宋" w:hAnsi="仿宋" w:eastAsia="仿宋" w:cs="Times New Roman"/>
          <w:sz w:val="32"/>
          <w:szCs w:val="32"/>
          <w:shd w:val="clear" w:color="auto" w:fill="FFFFFF"/>
        </w:rPr>
        <w:t>各</w:t>
      </w:r>
      <w:r>
        <w:rPr>
          <w:rFonts w:ascii="仿宋" w:hAnsi="仿宋" w:eastAsia="仿宋" w:cs="Times New Roman"/>
          <w:sz w:val="32"/>
          <w:szCs w:val="32"/>
          <w:shd w:val="clear" w:color="auto" w:fill="FFFFFF"/>
        </w:rPr>
        <w:t>县（市</w:t>
      </w:r>
      <w:r>
        <w:rPr>
          <w:rFonts w:hint="eastAsia" w:ascii="仿宋" w:hAnsi="仿宋" w:eastAsia="仿宋" w:cs="Times New Roman"/>
          <w:sz w:val="32"/>
          <w:szCs w:val="32"/>
          <w:shd w:val="clear" w:color="auto" w:fill="FFFFFF"/>
        </w:rPr>
        <w:t>、区</w:t>
      </w:r>
      <w:r>
        <w:rPr>
          <w:rFonts w:ascii="仿宋" w:hAnsi="仿宋" w:eastAsia="仿宋" w:cs="Times New Roman"/>
          <w:sz w:val="32"/>
          <w:szCs w:val="32"/>
          <w:shd w:val="clear" w:color="auto" w:fill="FFFFFF"/>
        </w:rPr>
        <w:t>）</w:t>
      </w:r>
      <w:r>
        <w:rPr>
          <w:rFonts w:hint="eastAsia" w:ascii="仿宋" w:hAnsi="仿宋" w:eastAsia="仿宋" w:cs="Times New Roman"/>
          <w:sz w:val="32"/>
          <w:szCs w:val="32"/>
          <w:shd w:val="clear" w:color="auto" w:fill="FFFFFF"/>
        </w:rPr>
        <w:t>工业和信息化主管部门，有关单位</w:t>
      </w:r>
      <w:r>
        <w:rPr>
          <w:rFonts w:ascii="仿宋" w:hAnsi="仿宋" w:eastAsia="仿宋" w:cs="Times New Roman"/>
          <w:sz w:val="32"/>
          <w:szCs w:val="32"/>
          <w:shd w:val="clear" w:color="auto" w:fill="FFFFFF"/>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textAlignment w:val="auto"/>
        <w:rPr>
          <w:rFonts w:ascii="仿宋" w:hAnsi="仿宋" w:eastAsia="仿宋" w:cs="Times New Roman"/>
          <w:sz w:val="32"/>
          <w:szCs w:val="32"/>
        </w:rPr>
      </w:pPr>
      <w:r>
        <w:rPr>
          <w:rFonts w:hint="eastAsia" w:ascii="仿宋" w:hAnsi="仿宋" w:eastAsia="仿宋" w:cs="Times New Roman"/>
          <w:sz w:val="32"/>
          <w:szCs w:val="32"/>
        </w:rPr>
        <w:t>为深入贯彻落实</w:t>
      </w:r>
      <w:r>
        <w:rPr>
          <w:rFonts w:hint="eastAsia" w:ascii="仿宋" w:hAnsi="仿宋" w:eastAsia="仿宋"/>
          <w:sz w:val="32"/>
          <w:szCs w:val="32"/>
        </w:rPr>
        <w:t>《关于营造企业家健康成长环境弘扬优秀企业家精神更好发挥企业家作用的实施意见》、</w:t>
      </w:r>
      <w:r>
        <w:rPr>
          <w:rFonts w:hint="eastAsia" w:ascii="仿宋" w:hAnsi="仿宋" w:eastAsia="仿宋" w:cs="Times New Roman"/>
          <w:sz w:val="32"/>
          <w:szCs w:val="32"/>
        </w:rPr>
        <w:t>《许昌市企业家队伍培养“十百千”行动计划》，提高我市中小企业现代经营管理水平和企业竞争力，建设一支高素质企业家队伍，经市政府同意，市工信局拟联合北京大学经济学院举办许昌市第二期中小企业领军人才培训班。现将有关事项通知如下</w:t>
      </w:r>
      <w:r>
        <w:rPr>
          <w:rFonts w:ascii="仿宋" w:hAnsi="仿宋" w:eastAsia="仿宋"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645"/>
        <w:jc w:val="left"/>
        <w:textAlignment w:val="auto"/>
        <w:rPr>
          <w:rFonts w:ascii="黑体" w:hAnsi="黑体" w:eastAsia="黑体"/>
          <w:color w:val="000000"/>
          <w:kern w:val="0"/>
          <w:szCs w:val="32"/>
        </w:rPr>
      </w:pPr>
      <w:r>
        <w:rPr>
          <w:rFonts w:ascii="黑体" w:hAnsi="黑体" w:eastAsia="黑体"/>
          <w:szCs w:val="32"/>
        </w:rPr>
        <w:t>一、</w:t>
      </w:r>
      <w:r>
        <w:rPr>
          <w:rFonts w:ascii="黑体" w:hAnsi="黑体" w:eastAsia="黑体"/>
          <w:color w:val="000000"/>
          <w:kern w:val="0"/>
          <w:szCs w:val="32"/>
        </w:rPr>
        <w:t>培训对象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Cs w:val="32"/>
          <w:lang w:val="en-US" w:eastAsia="zh-CN"/>
        </w:rPr>
      </w:pPr>
      <w:r>
        <w:rPr>
          <w:rFonts w:hint="eastAsia" w:ascii="仿宋" w:hAnsi="仿宋" w:eastAsia="仿宋"/>
          <w:szCs w:val="32"/>
        </w:rPr>
        <w:t>2018年度受市政府表彰的企业家；省、市“专精特新”优质中小企业库入库企业负责人；</w:t>
      </w:r>
      <w:r>
        <w:rPr>
          <w:rFonts w:ascii="仿宋" w:hAnsi="仿宋" w:eastAsia="仿宋"/>
          <w:szCs w:val="32"/>
        </w:rPr>
        <w:t>2019年度新升规企业及“小升规”重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eastAsia="仿宋"/>
          <w:lang w:val="en-US" w:eastAsia="zh-CN"/>
        </w:rPr>
      </w:pPr>
      <w:r>
        <w:rPr>
          <w:rFonts w:hint="eastAsia" w:ascii="仿宋" w:hAnsi="仿宋" w:eastAsia="仿宋"/>
          <w:szCs w:val="32"/>
          <w:lang w:val="en-US" w:eastAsia="zh-CN"/>
        </w:rPr>
        <w:t>点培育清单企业主要负责人；</w:t>
      </w:r>
      <w:r>
        <w:rPr>
          <w:rFonts w:hint="eastAsia" w:ascii="仿宋" w:hAnsi="仿宋" w:eastAsia="仿宋"/>
          <w:szCs w:val="32"/>
        </w:rPr>
        <w:t>结对帮扶淅川县重点企业负责人</w:t>
      </w:r>
      <w:r>
        <w:rPr>
          <w:rFonts w:hint="eastAsia" w:ascii="仿宋" w:hAnsi="仿宋" w:eastAsia="仿宋"/>
          <w:szCs w:val="32"/>
          <w:lang w:eastAsia="zh-CN"/>
        </w:rPr>
        <w:t>，共</w:t>
      </w:r>
    </w:p>
    <w:p>
      <w:pPr>
        <w:widowControl/>
        <w:shd w:val="clear" w:color="auto" w:fill="FFFFFF"/>
        <w:spacing w:line="560" w:lineRule="exact"/>
        <w:jc w:val="left"/>
        <w:rPr>
          <w:rFonts w:ascii="仿宋" w:hAnsi="仿宋" w:eastAsia="仿宋"/>
          <w:color w:val="000000"/>
          <w:kern w:val="0"/>
          <w:szCs w:val="32"/>
        </w:rPr>
      </w:pPr>
      <w:r>
        <w:rPr>
          <w:rFonts w:hint="eastAsia" w:ascii="仿宋" w:hAnsi="仿宋" w:eastAsia="仿宋"/>
          <w:szCs w:val="32"/>
        </w:rPr>
        <w:t xml:space="preserve">60人左右（名额分配见附件1）。 </w:t>
      </w:r>
    </w:p>
    <w:p>
      <w:pPr>
        <w:widowControl/>
        <w:shd w:val="clear" w:color="auto" w:fill="FFFFFF"/>
        <w:spacing w:line="560" w:lineRule="exact"/>
        <w:ind w:firstLine="640" w:firstLineChars="200"/>
        <w:jc w:val="left"/>
        <w:rPr>
          <w:rFonts w:ascii="黑体" w:hAnsi="黑体" w:eastAsia="黑体"/>
          <w:color w:val="000000"/>
          <w:kern w:val="0"/>
          <w:szCs w:val="32"/>
        </w:rPr>
      </w:pPr>
      <w:r>
        <w:rPr>
          <w:rFonts w:hint="eastAsia" w:ascii="黑体" w:hAnsi="黑体" w:eastAsia="黑体"/>
          <w:color w:val="000000"/>
          <w:kern w:val="0"/>
          <w:szCs w:val="32"/>
        </w:rPr>
        <w:t>二、培训时间及地点</w:t>
      </w:r>
    </w:p>
    <w:p>
      <w:pPr>
        <w:widowControl/>
        <w:shd w:val="clear" w:color="auto" w:fill="FFFFFF"/>
        <w:spacing w:line="560" w:lineRule="exact"/>
        <w:ind w:firstLine="640" w:firstLineChars="200"/>
        <w:jc w:val="left"/>
        <w:rPr>
          <w:rFonts w:ascii="仿宋" w:hAnsi="仿宋" w:eastAsia="仿宋" w:cs="宋体"/>
          <w:kern w:val="0"/>
          <w:szCs w:val="32"/>
        </w:rPr>
      </w:pPr>
      <w:r>
        <w:rPr>
          <w:rFonts w:hint="eastAsia" w:ascii="仿宋" w:hAnsi="仿宋" w:eastAsia="仿宋" w:cs="宋体"/>
          <w:kern w:val="0"/>
          <w:szCs w:val="32"/>
        </w:rPr>
        <w:t>1.培训时间：2019年4月13日至4月20日，共7天（含报到、离开时间）。</w:t>
      </w:r>
    </w:p>
    <w:p>
      <w:pPr>
        <w:widowControl/>
        <w:shd w:val="clear" w:color="auto" w:fill="FFFFFF"/>
        <w:spacing w:line="560" w:lineRule="exact"/>
        <w:jc w:val="left"/>
        <w:rPr>
          <w:rFonts w:ascii="仿宋" w:hAnsi="仿宋" w:eastAsia="仿宋" w:cs="宋体"/>
          <w:kern w:val="0"/>
          <w:szCs w:val="32"/>
        </w:rPr>
      </w:pPr>
      <w:r>
        <w:rPr>
          <w:rFonts w:hint="eastAsia" w:ascii="仿宋" w:hAnsi="仿宋" w:eastAsia="仿宋" w:cs="宋体"/>
          <w:kern w:val="0"/>
          <w:szCs w:val="32"/>
        </w:rPr>
        <w:t xml:space="preserve">    2.培训地点：北京大学经济学院。</w:t>
      </w:r>
    </w:p>
    <w:p>
      <w:pPr>
        <w:spacing w:line="580" w:lineRule="exact"/>
        <w:ind w:firstLine="579" w:firstLineChars="181"/>
        <w:rPr>
          <w:rFonts w:ascii="黑体" w:hAnsi="黑体" w:eastAsia="黑体"/>
          <w:szCs w:val="32"/>
        </w:rPr>
      </w:pPr>
      <w:r>
        <w:rPr>
          <w:rFonts w:hint="eastAsia" w:ascii="黑体" w:hAnsi="黑体" w:eastAsia="黑体"/>
          <w:szCs w:val="32"/>
        </w:rPr>
        <w:t>三、学习形式</w:t>
      </w:r>
    </w:p>
    <w:p>
      <w:pPr>
        <w:spacing w:line="580" w:lineRule="exact"/>
        <w:ind w:firstLine="579" w:firstLineChars="181"/>
        <w:rPr>
          <w:rFonts w:ascii="仿宋" w:hAnsi="仿宋" w:eastAsia="仿宋"/>
          <w:szCs w:val="32"/>
        </w:rPr>
      </w:pPr>
      <w:r>
        <w:rPr>
          <w:rFonts w:hint="eastAsia" w:ascii="仿宋" w:hAnsi="仿宋" w:eastAsia="仿宋" w:cs="Arial"/>
          <w:color w:val="000000"/>
          <w:szCs w:val="32"/>
        </w:rPr>
        <w:t>采取课堂讲授、案例分析、专题研讨、管理游戏相结合的形式进行。学员</w:t>
      </w:r>
      <w:r>
        <w:rPr>
          <w:rFonts w:hint="eastAsia" w:ascii="仿宋" w:hAnsi="仿宋" w:eastAsia="仿宋"/>
          <w:szCs w:val="32"/>
        </w:rPr>
        <w:t>完成全部课程学习，并经考核合格，可获得北京大学颁发的结业证书。</w:t>
      </w:r>
    </w:p>
    <w:p>
      <w:pPr>
        <w:widowControl/>
        <w:shd w:val="clear" w:color="auto" w:fill="FFFFFF"/>
        <w:spacing w:line="560" w:lineRule="exact"/>
        <w:ind w:firstLine="640"/>
        <w:jc w:val="left"/>
        <w:rPr>
          <w:rFonts w:ascii="黑体" w:hAnsi="黑体" w:eastAsia="黑体" w:cs="宋体"/>
          <w:kern w:val="0"/>
          <w:szCs w:val="32"/>
        </w:rPr>
      </w:pPr>
      <w:r>
        <w:rPr>
          <w:rFonts w:hint="eastAsia" w:ascii="黑体" w:hAnsi="黑体" w:eastAsia="黑体"/>
          <w:szCs w:val="32"/>
        </w:rPr>
        <w:t>四、课程设置</w:t>
      </w:r>
    </w:p>
    <w:p>
      <w:pPr>
        <w:widowControl/>
        <w:shd w:val="clear" w:color="auto" w:fill="FFFFFF"/>
        <w:spacing w:line="560" w:lineRule="exact"/>
        <w:jc w:val="left"/>
        <w:rPr>
          <w:rFonts w:ascii="仿宋" w:hAnsi="仿宋" w:eastAsia="仿宋"/>
          <w:color w:val="000000"/>
          <w:kern w:val="0"/>
          <w:szCs w:val="32"/>
        </w:rPr>
      </w:pPr>
      <w:r>
        <w:rPr>
          <w:rFonts w:hint="eastAsia" w:ascii="仿宋" w:hAnsi="仿宋" w:eastAsia="仿宋"/>
          <w:color w:val="000000"/>
          <w:kern w:val="0"/>
          <w:szCs w:val="32"/>
        </w:rPr>
        <w:t xml:space="preserve">    </w:t>
      </w:r>
      <w:r>
        <w:rPr>
          <w:rFonts w:hint="eastAsia" w:ascii="仿宋" w:hAnsi="仿宋" w:eastAsia="仿宋"/>
          <w:szCs w:val="32"/>
        </w:rPr>
        <w:t>民营中小企业发展趋势、传统文化与领导谋略、</w:t>
      </w:r>
      <w:r>
        <w:rPr>
          <w:rFonts w:ascii="仿宋" w:hAnsi="仿宋" w:eastAsia="仿宋"/>
          <w:szCs w:val="32"/>
        </w:rPr>
        <w:t>中小企业法律风险规避与防范</w:t>
      </w:r>
      <w:r>
        <w:rPr>
          <w:rFonts w:hint="eastAsia" w:ascii="仿宋" w:hAnsi="仿宋" w:eastAsia="仿宋"/>
          <w:szCs w:val="32"/>
        </w:rPr>
        <w:t>、新世界文明与中国管理模式、</w:t>
      </w:r>
      <w:r>
        <w:rPr>
          <w:rFonts w:ascii="仿宋" w:hAnsi="仿宋" w:eastAsia="仿宋"/>
          <w:szCs w:val="32"/>
        </w:rPr>
        <w:t>公司决策最优化分析</w:t>
      </w:r>
      <w:r>
        <w:rPr>
          <w:rFonts w:hint="eastAsia" w:ascii="仿宋" w:hAnsi="仿宋" w:eastAsia="仿宋"/>
          <w:szCs w:val="32"/>
        </w:rPr>
        <w:t>、</w:t>
      </w:r>
      <w:r>
        <w:rPr>
          <w:rFonts w:ascii="仿宋" w:hAnsi="仿宋" w:eastAsia="仿宋"/>
          <w:szCs w:val="32"/>
        </w:rPr>
        <w:t>大数据时代下中小企业创新与转型升级</w:t>
      </w:r>
      <w:r>
        <w:rPr>
          <w:rFonts w:hint="eastAsia" w:ascii="仿宋" w:hAnsi="仿宋" w:eastAsia="仿宋"/>
          <w:szCs w:val="32"/>
        </w:rPr>
        <w:t>、博弈论与营销策略选择、</w:t>
      </w:r>
      <w:r>
        <w:rPr>
          <w:rFonts w:ascii="仿宋" w:hAnsi="仿宋" w:eastAsia="仿宋"/>
          <w:szCs w:val="32"/>
        </w:rPr>
        <w:t>公司治理</w:t>
      </w:r>
      <w:r>
        <w:rPr>
          <w:rFonts w:hint="eastAsia" w:ascii="仿宋" w:hAnsi="仿宋" w:eastAsia="仿宋"/>
          <w:szCs w:val="32"/>
        </w:rPr>
        <w:t>与资本运营模式创新。</w:t>
      </w:r>
    </w:p>
    <w:p>
      <w:pPr>
        <w:widowControl/>
        <w:shd w:val="clear" w:color="auto" w:fill="FFFFFF"/>
        <w:spacing w:line="560" w:lineRule="exact"/>
        <w:ind w:firstLine="640" w:firstLineChars="200"/>
        <w:jc w:val="left"/>
        <w:rPr>
          <w:rFonts w:ascii="黑体" w:hAnsi="黑体" w:eastAsia="黑体"/>
          <w:color w:val="000000"/>
          <w:kern w:val="0"/>
          <w:szCs w:val="32"/>
        </w:rPr>
      </w:pPr>
      <w:r>
        <w:rPr>
          <w:rFonts w:hint="eastAsia" w:ascii="黑体" w:hAnsi="黑体" w:eastAsia="黑体"/>
          <w:color w:val="000000"/>
          <w:kern w:val="0"/>
          <w:szCs w:val="32"/>
        </w:rPr>
        <w:t>五</w:t>
      </w:r>
      <w:r>
        <w:rPr>
          <w:rFonts w:ascii="黑体" w:hAnsi="黑体" w:eastAsia="黑体"/>
          <w:color w:val="000000"/>
          <w:kern w:val="0"/>
          <w:szCs w:val="32"/>
        </w:rPr>
        <w:t>、</w:t>
      </w:r>
      <w:r>
        <w:rPr>
          <w:rFonts w:hint="eastAsia" w:ascii="黑体" w:hAnsi="黑体" w:eastAsia="黑体"/>
          <w:color w:val="000000"/>
          <w:kern w:val="0"/>
          <w:szCs w:val="32"/>
        </w:rPr>
        <w:t>培训费用</w:t>
      </w:r>
    </w:p>
    <w:p>
      <w:pPr>
        <w:spacing w:line="560" w:lineRule="exact"/>
        <w:ind w:firstLine="640" w:firstLineChars="200"/>
        <w:rPr>
          <w:rFonts w:ascii="仿宋" w:hAnsi="仿宋" w:eastAsia="仿宋"/>
          <w:szCs w:val="32"/>
        </w:rPr>
      </w:pPr>
      <w:r>
        <w:rPr>
          <w:rFonts w:hint="eastAsia" w:ascii="仿宋" w:hAnsi="仿宋" w:eastAsia="仿宋"/>
          <w:color w:val="000000"/>
          <w:kern w:val="0"/>
          <w:szCs w:val="32"/>
        </w:rPr>
        <w:t>参训人员培训费用从市企业家培训经费中列支，往返交通费用由所在单位承担。</w:t>
      </w:r>
    </w:p>
    <w:p>
      <w:pPr>
        <w:widowControl/>
        <w:shd w:val="clear" w:color="auto" w:fill="FFFFFF"/>
        <w:spacing w:line="560" w:lineRule="exact"/>
        <w:ind w:left="5" w:firstLine="640" w:firstLineChars="200"/>
        <w:rPr>
          <w:rFonts w:ascii="黑体" w:hAnsi="黑体" w:eastAsia="黑体"/>
          <w:color w:val="000000"/>
          <w:kern w:val="0"/>
          <w:szCs w:val="32"/>
        </w:rPr>
      </w:pPr>
      <w:r>
        <w:rPr>
          <w:rFonts w:hint="eastAsia" w:ascii="黑体" w:hAnsi="黑体" w:eastAsia="黑体"/>
          <w:color w:val="000000"/>
          <w:kern w:val="0"/>
          <w:szCs w:val="32"/>
        </w:rPr>
        <w:t>六</w:t>
      </w:r>
      <w:r>
        <w:rPr>
          <w:rFonts w:ascii="黑体" w:hAnsi="黑体" w:eastAsia="黑体"/>
          <w:color w:val="000000"/>
          <w:kern w:val="0"/>
          <w:szCs w:val="32"/>
        </w:rPr>
        <w:t>、有关要求</w:t>
      </w:r>
    </w:p>
    <w:p>
      <w:pPr>
        <w:spacing w:line="580" w:lineRule="exact"/>
        <w:ind w:firstLine="579" w:firstLineChars="181"/>
        <w:rPr>
          <w:rFonts w:ascii="仿宋" w:hAnsi="仿宋" w:eastAsia="仿宋"/>
          <w:color w:val="000000"/>
          <w:kern w:val="0"/>
          <w:szCs w:val="32"/>
        </w:rPr>
      </w:pPr>
      <w:r>
        <w:rPr>
          <w:rFonts w:hint="eastAsia" w:ascii="仿宋" w:hAnsi="仿宋" w:eastAsia="仿宋"/>
          <w:szCs w:val="32"/>
        </w:rPr>
        <w:t>1.</w:t>
      </w:r>
      <w:r>
        <w:rPr>
          <w:rFonts w:ascii="仿宋" w:hAnsi="仿宋" w:eastAsia="仿宋"/>
          <w:color w:val="000000"/>
          <w:kern w:val="0"/>
          <w:szCs w:val="32"/>
        </w:rPr>
        <w:t>各</w:t>
      </w:r>
      <w:r>
        <w:rPr>
          <w:rFonts w:hint="eastAsia" w:ascii="仿宋" w:hAnsi="仿宋" w:eastAsia="仿宋"/>
          <w:color w:val="000000"/>
          <w:kern w:val="0"/>
          <w:szCs w:val="32"/>
        </w:rPr>
        <w:t>地工信部门负责按照指定的培训对象和分配名额做好本地学员的报名推荐工作。</w:t>
      </w:r>
    </w:p>
    <w:p>
      <w:pPr>
        <w:spacing w:line="580" w:lineRule="exact"/>
        <w:ind w:firstLine="579" w:firstLineChars="181"/>
        <w:rPr>
          <w:rFonts w:ascii="仿宋" w:hAnsi="仿宋" w:eastAsia="仿宋"/>
          <w:b/>
          <w:szCs w:val="32"/>
        </w:rPr>
      </w:pPr>
      <w:r>
        <w:rPr>
          <w:rFonts w:hint="eastAsia" w:ascii="仿宋" w:hAnsi="仿宋" w:eastAsia="仿宋"/>
          <w:szCs w:val="32"/>
        </w:rPr>
        <w:t>2.市</w:t>
      </w:r>
      <w:r>
        <w:rPr>
          <w:rFonts w:hint="eastAsia" w:ascii="仿宋" w:hAnsi="仿宋" w:eastAsia="仿宋"/>
          <w:color w:val="000000"/>
          <w:kern w:val="0"/>
          <w:szCs w:val="32"/>
        </w:rPr>
        <w:t>工信局负责对各地报名推荐学员进行资格审查，通过资格审查后</w:t>
      </w:r>
      <w:r>
        <w:rPr>
          <w:rFonts w:hint="eastAsia" w:ascii="仿宋" w:hAnsi="仿宋" w:eastAsia="仿宋"/>
          <w:szCs w:val="32"/>
        </w:rPr>
        <w:t>不得擅自更换参训学员。培训期间，参训学员要遵守培训纪律，不得迟到、早退、无故旷课。对违反培训纪律的，不予发放结业证书，并列入市级企业家培训黑名单，3年内不得参加市工信部门组织的政府出资培训项目。</w:t>
      </w:r>
    </w:p>
    <w:p>
      <w:pPr>
        <w:shd w:val="clear" w:color="auto" w:fill="FFFFFF"/>
        <w:spacing w:line="560" w:lineRule="exact"/>
        <w:ind w:firstLine="640"/>
        <w:rPr>
          <w:rFonts w:ascii="仿宋" w:hAnsi="仿宋" w:eastAsia="仿宋"/>
          <w:color w:val="000000"/>
          <w:kern w:val="0"/>
          <w:szCs w:val="32"/>
        </w:rPr>
      </w:pPr>
      <w:r>
        <w:rPr>
          <w:rFonts w:hint="eastAsia" w:ascii="仿宋" w:hAnsi="仿宋" w:eastAsia="仿宋"/>
          <w:szCs w:val="32"/>
        </w:rPr>
        <w:t>3.请各地工信部门于4月4日前将</w:t>
      </w:r>
      <w:r>
        <w:rPr>
          <w:rFonts w:ascii="仿宋" w:hAnsi="仿宋" w:eastAsia="仿宋"/>
          <w:color w:val="000000"/>
          <w:kern w:val="0"/>
          <w:szCs w:val="32"/>
        </w:rPr>
        <w:t>《</w:t>
      </w:r>
      <w:r>
        <w:rPr>
          <w:rFonts w:hint="eastAsia" w:ascii="仿宋" w:hAnsi="仿宋" w:eastAsia="仿宋"/>
          <w:szCs w:val="32"/>
        </w:rPr>
        <w:t>许昌市第二期中小企业领军人才培训班</w:t>
      </w:r>
      <w:r>
        <w:rPr>
          <w:rFonts w:ascii="仿宋" w:hAnsi="仿宋" w:eastAsia="仿宋"/>
          <w:color w:val="000000"/>
          <w:kern w:val="0"/>
          <w:szCs w:val="32"/>
        </w:rPr>
        <w:t>报名表》</w:t>
      </w:r>
      <w:r>
        <w:rPr>
          <w:rFonts w:hint="eastAsia" w:ascii="仿宋" w:hAnsi="仿宋" w:eastAsia="仿宋"/>
          <w:color w:val="000000"/>
          <w:kern w:val="0"/>
          <w:szCs w:val="32"/>
        </w:rPr>
        <w:t>（附件2），连同《</w:t>
      </w:r>
      <w:r>
        <w:rPr>
          <w:rFonts w:hint="eastAsia" w:ascii="仿宋" w:hAnsi="仿宋" w:eastAsia="仿宋"/>
          <w:szCs w:val="32"/>
        </w:rPr>
        <w:t>许昌市第一期中小企业领军人才培训班</w:t>
      </w:r>
      <w:r>
        <w:rPr>
          <w:rFonts w:ascii="仿宋" w:hAnsi="仿宋" w:eastAsia="仿宋"/>
          <w:color w:val="000000"/>
          <w:kern w:val="0"/>
          <w:szCs w:val="32"/>
        </w:rPr>
        <w:t>报名</w:t>
      </w:r>
      <w:r>
        <w:rPr>
          <w:rFonts w:hint="eastAsia" w:ascii="仿宋" w:hAnsi="仿宋" w:eastAsia="仿宋"/>
          <w:color w:val="000000"/>
          <w:kern w:val="0"/>
          <w:szCs w:val="32"/>
        </w:rPr>
        <w:t>汇总表》（附件3）报送市工信局中小办。</w:t>
      </w:r>
    </w:p>
    <w:p>
      <w:pPr>
        <w:shd w:val="clear" w:color="auto" w:fill="FFFFFF"/>
        <w:spacing w:line="560" w:lineRule="exact"/>
        <w:ind w:firstLine="640"/>
        <w:rPr>
          <w:rFonts w:ascii="仿宋" w:hAnsi="仿宋" w:eastAsia="仿宋"/>
          <w:szCs w:val="32"/>
        </w:rPr>
      </w:pPr>
      <w:r>
        <w:rPr>
          <w:rFonts w:hint="eastAsia" w:ascii="仿宋" w:hAnsi="仿宋" w:eastAsia="仿宋"/>
          <w:szCs w:val="32"/>
        </w:rPr>
        <w:t>4.报到事宜另行通知。</w:t>
      </w:r>
    </w:p>
    <w:p>
      <w:pPr>
        <w:widowControl/>
        <w:shd w:val="clear" w:color="auto" w:fill="FFFFFF"/>
        <w:spacing w:line="600" w:lineRule="exact"/>
        <w:ind w:firstLine="645"/>
        <w:jc w:val="left"/>
        <w:rPr>
          <w:rFonts w:ascii="仿宋" w:hAnsi="仿宋" w:eastAsia="仿宋"/>
          <w:color w:val="000000"/>
          <w:kern w:val="0"/>
          <w:szCs w:val="32"/>
        </w:rPr>
      </w:pPr>
    </w:p>
    <w:p>
      <w:pPr>
        <w:spacing w:line="600" w:lineRule="exact"/>
        <w:ind w:firstLine="640" w:firstLineChars="200"/>
        <w:rPr>
          <w:rFonts w:ascii="仿宋" w:hAnsi="仿宋" w:eastAsia="仿宋"/>
          <w:color w:val="000000"/>
          <w:kern w:val="0"/>
          <w:szCs w:val="32"/>
        </w:rPr>
      </w:pPr>
      <w:r>
        <w:rPr>
          <w:rFonts w:ascii="仿宋" w:hAnsi="仿宋" w:eastAsia="仿宋"/>
          <w:color w:val="000000"/>
          <w:kern w:val="0"/>
          <w:szCs w:val="32"/>
        </w:rPr>
        <w:t>附件：</w:t>
      </w:r>
      <w:r>
        <w:rPr>
          <w:rFonts w:hint="eastAsia" w:ascii="仿宋" w:hAnsi="仿宋" w:eastAsia="仿宋"/>
          <w:color w:val="000000"/>
          <w:kern w:val="0"/>
          <w:szCs w:val="32"/>
        </w:rPr>
        <w:t>1</w:t>
      </w:r>
      <w:r>
        <w:rPr>
          <w:rFonts w:ascii="仿宋" w:hAnsi="仿宋" w:eastAsia="仿宋"/>
          <w:color w:val="000000"/>
          <w:kern w:val="0"/>
          <w:szCs w:val="32"/>
        </w:rPr>
        <w:t xml:space="preserve">. </w:t>
      </w:r>
      <w:r>
        <w:rPr>
          <w:rFonts w:hint="eastAsia" w:ascii="仿宋" w:hAnsi="仿宋" w:eastAsia="仿宋"/>
          <w:szCs w:val="32"/>
        </w:rPr>
        <w:t>许昌市第二期中小企业领军人才培训班名额分配表</w:t>
      </w:r>
    </w:p>
    <w:p>
      <w:pPr>
        <w:spacing w:line="600" w:lineRule="exact"/>
        <w:ind w:firstLine="640" w:firstLineChars="200"/>
        <w:rPr>
          <w:rFonts w:ascii="仿宋" w:hAnsi="仿宋" w:eastAsia="仿宋"/>
          <w:color w:val="000000"/>
          <w:kern w:val="0"/>
          <w:szCs w:val="32"/>
        </w:rPr>
      </w:pPr>
      <w:r>
        <w:rPr>
          <w:rFonts w:ascii="仿宋" w:hAnsi="仿宋" w:eastAsia="仿宋"/>
          <w:color w:val="000000"/>
          <w:kern w:val="0"/>
          <w:szCs w:val="32"/>
        </w:rPr>
        <w:t xml:space="preserve">      </w:t>
      </w:r>
      <w:r>
        <w:rPr>
          <w:rFonts w:hint="eastAsia" w:ascii="仿宋" w:hAnsi="仿宋" w:eastAsia="仿宋"/>
          <w:color w:val="000000"/>
          <w:kern w:val="0"/>
          <w:szCs w:val="32"/>
        </w:rPr>
        <w:t>2</w:t>
      </w:r>
      <w:r>
        <w:rPr>
          <w:rFonts w:ascii="仿宋" w:hAnsi="仿宋" w:eastAsia="仿宋"/>
          <w:color w:val="000000"/>
          <w:kern w:val="0"/>
          <w:szCs w:val="32"/>
        </w:rPr>
        <w:t xml:space="preserve">. </w:t>
      </w:r>
      <w:r>
        <w:rPr>
          <w:rFonts w:hint="eastAsia" w:ascii="仿宋" w:hAnsi="仿宋" w:eastAsia="仿宋"/>
          <w:szCs w:val="32"/>
        </w:rPr>
        <w:t>许昌市第二期中小企业领军人才培训班</w:t>
      </w:r>
      <w:r>
        <w:rPr>
          <w:rFonts w:ascii="仿宋" w:hAnsi="仿宋" w:eastAsia="仿宋"/>
          <w:color w:val="000000"/>
          <w:kern w:val="0"/>
          <w:szCs w:val="32"/>
        </w:rPr>
        <w:t>报名表</w:t>
      </w:r>
    </w:p>
    <w:p>
      <w:pPr>
        <w:spacing w:line="600" w:lineRule="exact"/>
        <w:ind w:firstLine="640" w:firstLineChars="200"/>
        <w:rPr>
          <w:rFonts w:ascii="仿宋" w:hAnsi="仿宋" w:eastAsia="仿宋"/>
          <w:color w:val="000000"/>
          <w:kern w:val="0"/>
          <w:szCs w:val="32"/>
        </w:rPr>
      </w:pPr>
      <w:r>
        <w:rPr>
          <w:rFonts w:hint="eastAsia" w:ascii="仿宋" w:hAnsi="仿宋" w:eastAsia="仿宋"/>
          <w:color w:val="000000"/>
          <w:kern w:val="0"/>
          <w:szCs w:val="32"/>
        </w:rPr>
        <w:t xml:space="preserve">      3</w:t>
      </w:r>
      <w:r>
        <w:rPr>
          <w:rFonts w:ascii="仿宋" w:hAnsi="仿宋" w:eastAsia="仿宋"/>
          <w:color w:val="000000"/>
          <w:kern w:val="0"/>
          <w:szCs w:val="32"/>
        </w:rPr>
        <w:t xml:space="preserve">. </w:t>
      </w:r>
      <w:r>
        <w:rPr>
          <w:rFonts w:hint="eastAsia" w:ascii="仿宋" w:hAnsi="仿宋" w:eastAsia="仿宋"/>
          <w:szCs w:val="32"/>
        </w:rPr>
        <w:t>许昌市第二期中小企业领军人才培训班</w:t>
      </w:r>
      <w:r>
        <w:rPr>
          <w:rFonts w:ascii="仿宋" w:hAnsi="仿宋" w:eastAsia="仿宋"/>
          <w:color w:val="000000"/>
          <w:kern w:val="0"/>
          <w:szCs w:val="32"/>
        </w:rPr>
        <w:t>报名</w:t>
      </w:r>
      <w:r>
        <w:rPr>
          <w:rFonts w:hint="eastAsia" w:ascii="仿宋" w:hAnsi="仿宋" w:eastAsia="仿宋"/>
          <w:color w:val="000000"/>
          <w:kern w:val="0"/>
          <w:szCs w:val="32"/>
        </w:rPr>
        <w:t>汇总表</w:t>
      </w:r>
    </w:p>
    <w:p>
      <w:pPr>
        <w:spacing w:line="600" w:lineRule="exact"/>
        <w:ind w:firstLine="640" w:firstLineChars="200"/>
        <w:rPr>
          <w:rFonts w:ascii="仿宋" w:hAnsi="仿宋" w:eastAsia="仿宋"/>
          <w:szCs w:val="32"/>
        </w:rPr>
      </w:pPr>
    </w:p>
    <w:p>
      <w:pPr>
        <w:spacing w:line="600" w:lineRule="exact"/>
        <w:rPr>
          <w:rFonts w:ascii="仿宋" w:hAnsi="仿宋" w:eastAsia="仿宋"/>
          <w:szCs w:val="32"/>
        </w:rPr>
      </w:pPr>
    </w:p>
    <w:p>
      <w:pPr>
        <w:spacing w:line="600" w:lineRule="exact"/>
        <w:rPr>
          <w:rFonts w:ascii="仿宋" w:hAnsi="仿宋" w:eastAsia="仿宋"/>
          <w:szCs w:val="32"/>
        </w:rPr>
      </w:pPr>
    </w:p>
    <w:p>
      <w:pPr>
        <w:spacing w:line="600" w:lineRule="exact"/>
        <w:ind w:firstLine="4320" w:firstLineChars="1350"/>
        <w:rPr>
          <w:rFonts w:ascii="仿宋" w:hAnsi="仿宋" w:eastAsia="仿宋"/>
          <w:szCs w:val="32"/>
        </w:rPr>
      </w:pPr>
      <w:r>
        <w:rPr>
          <w:rFonts w:ascii="仿宋" w:hAnsi="仿宋" w:eastAsia="仿宋"/>
          <w:szCs w:val="32"/>
        </w:rPr>
        <w:t xml:space="preserve"> </w:t>
      </w:r>
      <w:r>
        <w:rPr>
          <w:rFonts w:hint="eastAsia" w:ascii="仿宋" w:hAnsi="仿宋" w:eastAsia="仿宋"/>
          <w:szCs w:val="32"/>
        </w:rPr>
        <w:t xml:space="preserve">    </w:t>
      </w:r>
      <w:r>
        <w:rPr>
          <w:rFonts w:ascii="仿宋" w:hAnsi="仿宋" w:eastAsia="仿宋"/>
          <w:szCs w:val="32"/>
        </w:rPr>
        <w:t xml:space="preserve"> </w:t>
      </w:r>
      <w:r>
        <w:rPr>
          <w:rFonts w:hint="eastAsia" w:ascii="仿宋" w:hAnsi="仿宋" w:eastAsia="仿宋"/>
          <w:szCs w:val="32"/>
        </w:rPr>
        <w:t xml:space="preserve">  2019年3月29日</w:t>
      </w: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rPr>
          <w:rFonts w:ascii="仿宋" w:hAnsi="仿宋" w:eastAsia="仿宋"/>
          <w:szCs w:val="32"/>
        </w:rPr>
      </w:pPr>
    </w:p>
    <w:p>
      <w:pPr>
        <w:jc w:val="left"/>
        <w:rPr>
          <w:rFonts w:ascii="仿宋" w:hAnsi="仿宋" w:eastAsia="仿宋" w:cs="黑体"/>
          <w:szCs w:val="32"/>
        </w:rPr>
      </w:pPr>
    </w:p>
    <w:p>
      <w:pPr>
        <w:jc w:val="left"/>
        <w:rPr>
          <w:rFonts w:ascii="仿宋" w:hAnsi="仿宋" w:eastAsia="仿宋" w:cs="黑体"/>
          <w:szCs w:val="32"/>
        </w:rPr>
      </w:pPr>
    </w:p>
    <w:p>
      <w:pPr>
        <w:jc w:val="left"/>
        <w:rPr>
          <w:rFonts w:ascii="仿宋" w:hAnsi="仿宋" w:eastAsia="仿宋" w:cs="黑体"/>
          <w:szCs w:val="32"/>
        </w:rPr>
      </w:pPr>
    </w:p>
    <w:p>
      <w:pPr>
        <w:jc w:val="left"/>
        <w:rPr>
          <w:rFonts w:ascii="仿宋" w:hAnsi="仿宋" w:eastAsia="仿宋" w:cs="黑体"/>
          <w:szCs w:val="32"/>
        </w:rPr>
      </w:pPr>
    </w:p>
    <w:p>
      <w:pPr>
        <w:jc w:val="left"/>
        <w:rPr>
          <w:rFonts w:ascii="仿宋" w:hAnsi="仿宋" w:eastAsia="仿宋"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hint="eastAsia" w:ascii="黑体" w:hAnsi="黑体" w:eastAsia="黑体" w:cs="黑体"/>
          <w:szCs w:val="32"/>
        </w:rPr>
      </w:pPr>
    </w:p>
    <w:p>
      <w:pPr>
        <w:jc w:val="left"/>
        <w:rPr>
          <w:rFonts w:hint="eastAsia" w:ascii="黑体" w:hAnsi="黑体" w:eastAsia="黑体" w:cs="黑体"/>
          <w:szCs w:val="32"/>
        </w:rPr>
      </w:pPr>
    </w:p>
    <w:p>
      <w:pPr>
        <w:jc w:val="left"/>
        <w:rPr>
          <w:rFonts w:ascii="黑体" w:hAnsi="黑体" w:eastAsia="黑体" w:cs="黑体"/>
          <w:szCs w:val="32"/>
        </w:rPr>
      </w:pPr>
      <w:bookmarkStart w:id="0" w:name="_GoBack"/>
      <w:bookmarkEnd w:id="0"/>
      <w:r>
        <w:rPr>
          <w:rFonts w:hint="eastAsia" w:ascii="黑体" w:hAnsi="黑体" w:eastAsia="黑体" w:cs="黑体"/>
          <w:szCs w:val="32"/>
        </w:rPr>
        <w:t>附件1</w:t>
      </w:r>
    </w:p>
    <w:p>
      <w:pPr>
        <w:jc w:val="left"/>
        <w:rPr>
          <w:rFonts w:ascii="黑体" w:hAnsi="黑体" w:eastAsia="黑体" w:cs="黑体"/>
          <w:szCs w:val="32"/>
        </w:rPr>
      </w:pPr>
    </w:p>
    <w:p>
      <w:pPr>
        <w:jc w:val="center"/>
        <w:rPr>
          <w:rFonts w:asciiTheme="majorEastAsia" w:hAnsiTheme="majorEastAsia" w:eastAsiaTheme="majorEastAsia"/>
          <w:b/>
          <w:sz w:val="36"/>
          <w:szCs w:val="36"/>
        </w:rPr>
      </w:pPr>
      <w:r>
        <w:rPr>
          <w:rFonts w:hint="eastAsia" w:cs="黑体" w:asciiTheme="majorEastAsia" w:hAnsiTheme="majorEastAsia" w:eastAsiaTheme="majorEastAsia"/>
          <w:b/>
          <w:sz w:val="36"/>
          <w:szCs w:val="36"/>
        </w:rPr>
        <w:t>许昌市第二期中小企业领军人才培训班名额分配表</w:t>
      </w:r>
    </w:p>
    <w:p>
      <w:pPr>
        <w:jc w:val="left"/>
        <w:rPr>
          <w:rFonts w:ascii="黑体" w:hAnsi="黑体" w:eastAsia="黑体" w:cs="黑体"/>
          <w:szCs w:val="32"/>
        </w:rPr>
      </w:pPr>
    </w:p>
    <w:p>
      <w:pPr>
        <w:jc w:val="left"/>
        <w:rPr>
          <w:rFonts w:ascii="黑体" w:hAnsi="黑体" w:eastAsia="黑体" w:cs="黑体"/>
          <w:szCs w:val="32"/>
        </w:rPr>
      </w:pPr>
    </w:p>
    <w:tbl>
      <w:tblPr>
        <w:tblStyle w:val="15"/>
        <w:tblpPr w:leftFromText="180" w:rightFromText="180" w:vertAnchor="text" w:horzAnchor="page" w:tblpX="1897" w:tblpY="379"/>
        <w:tblOverlap w:val="never"/>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3"/>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黑体" w:hAnsi="黑体" w:eastAsia="黑体" w:cs="黑体"/>
                <w:szCs w:val="32"/>
              </w:rPr>
            </w:pPr>
            <w:r>
              <w:rPr>
                <w:rFonts w:hint="eastAsia" w:ascii="黑体" w:hAnsi="黑体" w:eastAsia="黑体" w:cs="黑体"/>
                <w:szCs w:val="32"/>
              </w:rPr>
              <w:t>单位</w:t>
            </w:r>
          </w:p>
        </w:tc>
        <w:tc>
          <w:tcPr>
            <w:tcW w:w="3815" w:type="dxa"/>
            <w:vAlign w:val="center"/>
          </w:tcPr>
          <w:p>
            <w:pPr>
              <w:jc w:val="center"/>
              <w:rPr>
                <w:rFonts w:ascii="黑体" w:hAnsi="黑体" w:eastAsia="黑体" w:cs="黑体"/>
                <w:szCs w:val="32"/>
              </w:rPr>
            </w:pPr>
            <w:r>
              <w:rPr>
                <w:rFonts w:hint="eastAsia" w:ascii="黑体" w:hAnsi="黑体" w:eastAsia="黑体" w:cs="黑体"/>
                <w:szCs w:val="32"/>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禹州市</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长葛市</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鄢陵县</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襄城县</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魏都区</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建安区</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示范区</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开发区</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东城区</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市直</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淅川县</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123" w:type="dxa"/>
            <w:vAlign w:val="center"/>
          </w:tcPr>
          <w:p>
            <w:pPr>
              <w:jc w:val="center"/>
              <w:rPr>
                <w:rFonts w:ascii="仿宋" w:hAnsi="仿宋" w:eastAsia="仿宋" w:cs="黑体"/>
                <w:szCs w:val="32"/>
              </w:rPr>
            </w:pPr>
            <w:r>
              <w:rPr>
                <w:rFonts w:hint="eastAsia" w:ascii="仿宋" w:hAnsi="仿宋" w:eastAsia="仿宋" w:cs="黑体"/>
                <w:szCs w:val="32"/>
              </w:rPr>
              <w:t>合计</w:t>
            </w:r>
          </w:p>
        </w:tc>
        <w:tc>
          <w:tcPr>
            <w:tcW w:w="3815" w:type="dxa"/>
            <w:vAlign w:val="center"/>
          </w:tcPr>
          <w:p>
            <w:pPr>
              <w:jc w:val="center"/>
              <w:rPr>
                <w:rFonts w:ascii="仿宋" w:hAnsi="仿宋" w:eastAsia="仿宋" w:cs="黑体"/>
                <w:szCs w:val="32"/>
              </w:rPr>
            </w:pPr>
            <w:r>
              <w:rPr>
                <w:rFonts w:hint="eastAsia" w:ascii="仿宋" w:hAnsi="仿宋" w:eastAsia="仿宋" w:cs="黑体"/>
                <w:szCs w:val="32"/>
              </w:rPr>
              <w:t>60</w:t>
            </w:r>
          </w:p>
        </w:tc>
      </w:tr>
    </w:tbl>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p>
    <w:p>
      <w:pPr>
        <w:jc w:val="left"/>
        <w:rPr>
          <w:rFonts w:ascii="黑体" w:hAnsi="黑体" w:eastAsia="黑体" w:cs="黑体"/>
          <w:szCs w:val="32"/>
        </w:rPr>
      </w:pPr>
      <w:r>
        <w:rPr>
          <w:rFonts w:hint="eastAsia" w:ascii="黑体" w:hAnsi="黑体" w:eastAsia="黑体" w:cs="黑体"/>
          <w:szCs w:val="32"/>
        </w:rPr>
        <w:t>附件2</w:t>
      </w:r>
    </w:p>
    <w:p>
      <w:pPr>
        <w:jc w:val="center"/>
        <w:rPr>
          <w:rFonts w:cs="黑体" w:asciiTheme="majorEastAsia" w:hAnsiTheme="majorEastAsia" w:eastAsiaTheme="majorEastAsia"/>
          <w:sz w:val="36"/>
          <w:szCs w:val="36"/>
        </w:rPr>
      </w:pPr>
      <w:r>
        <w:rPr>
          <w:rFonts w:hint="eastAsia" w:cs="黑体" w:asciiTheme="majorEastAsia" w:hAnsiTheme="majorEastAsia" w:eastAsiaTheme="majorEastAsia"/>
          <w:sz w:val="36"/>
          <w:szCs w:val="36"/>
        </w:rPr>
        <w:t>许昌市第二期中小企业领军人才培训班报名表</w:t>
      </w:r>
    </w:p>
    <w:p>
      <w:pPr>
        <w:jc w:val="center"/>
        <w:rPr>
          <w:rFonts w:ascii="黑体" w:hAnsi="黑体" w:eastAsia="黑体" w:cs="黑体"/>
          <w:b/>
          <w:szCs w:val="32"/>
        </w:rPr>
      </w:pPr>
    </w:p>
    <w:tbl>
      <w:tblPr>
        <w:tblStyle w:val="14"/>
        <w:tblW w:w="9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94"/>
        <w:gridCol w:w="1382"/>
        <w:gridCol w:w="848"/>
        <w:gridCol w:w="9"/>
        <w:gridCol w:w="981"/>
        <w:gridCol w:w="563"/>
        <w:gridCol w:w="166"/>
        <w:gridCol w:w="114"/>
        <w:gridCol w:w="1405"/>
        <w:gridCol w:w="174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77" w:hRule="atLeast"/>
          <w:jc w:val="center"/>
        </w:trPr>
        <w:tc>
          <w:tcPr>
            <w:tcW w:w="1822" w:type="dxa"/>
            <w:gridSpan w:val="2"/>
            <w:vAlign w:val="center"/>
          </w:tcPr>
          <w:p>
            <w:pPr>
              <w:jc w:val="center"/>
              <w:rPr>
                <w:rFonts w:ascii="宋体"/>
                <w:bCs/>
                <w:sz w:val="24"/>
              </w:rPr>
            </w:pPr>
            <w:r>
              <w:rPr>
                <w:rFonts w:hint="eastAsia" w:ascii="宋体" w:hAnsi="宋体"/>
                <w:bCs/>
                <w:sz w:val="24"/>
              </w:rPr>
              <w:t>姓名</w:t>
            </w:r>
          </w:p>
        </w:tc>
        <w:tc>
          <w:tcPr>
            <w:tcW w:w="1382" w:type="dxa"/>
            <w:vAlign w:val="center"/>
          </w:tcPr>
          <w:p>
            <w:pPr>
              <w:jc w:val="center"/>
              <w:rPr>
                <w:rFonts w:ascii="宋体"/>
                <w:bCs/>
                <w:sz w:val="24"/>
              </w:rPr>
            </w:pPr>
          </w:p>
        </w:tc>
        <w:tc>
          <w:tcPr>
            <w:tcW w:w="857" w:type="dxa"/>
            <w:gridSpan w:val="2"/>
            <w:vAlign w:val="center"/>
          </w:tcPr>
          <w:p>
            <w:pPr>
              <w:jc w:val="center"/>
              <w:rPr>
                <w:rFonts w:ascii="宋体"/>
                <w:bCs/>
                <w:sz w:val="24"/>
              </w:rPr>
            </w:pPr>
            <w:r>
              <w:rPr>
                <w:rFonts w:hint="eastAsia" w:ascii="宋体" w:hAnsi="宋体"/>
                <w:bCs/>
                <w:sz w:val="24"/>
              </w:rPr>
              <w:t>性别</w:t>
            </w:r>
          </w:p>
        </w:tc>
        <w:tc>
          <w:tcPr>
            <w:tcW w:w="981" w:type="dxa"/>
            <w:vAlign w:val="center"/>
          </w:tcPr>
          <w:p>
            <w:pPr>
              <w:jc w:val="center"/>
              <w:rPr>
                <w:rFonts w:ascii="宋体"/>
                <w:bCs/>
                <w:sz w:val="24"/>
              </w:rPr>
            </w:pPr>
          </w:p>
        </w:tc>
        <w:tc>
          <w:tcPr>
            <w:tcW w:w="843" w:type="dxa"/>
            <w:gridSpan w:val="3"/>
            <w:vAlign w:val="center"/>
          </w:tcPr>
          <w:p>
            <w:pPr>
              <w:jc w:val="center"/>
              <w:rPr>
                <w:rFonts w:ascii="宋体"/>
                <w:bCs/>
                <w:sz w:val="24"/>
              </w:rPr>
            </w:pPr>
            <w:r>
              <w:rPr>
                <w:rFonts w:hint="eastAsia" w:ascii="宋体" w:hAnsi="宋体"/>
                <w:bCs/>
                <w:sz w:val="24"/>
              </w:rPr>
              <w:t>出生日期</w:t>
            </w:r>
          </w:p>
        </w:tc>
        <w:tc>
          <w:tcPr>
            <w:tcW w:w="1405" w:type="dxa"/>
            <w:vAlign w:val="center"/>
          </w:tcPr>
          <w:p>
            <w:pPr>
              <w:jc w:val="center"/>
              <w:rPr>
                <w:rFonts w:ascii="宋体"/>
                <w:bCs/>
                <w:sz w:val="24"/>
              </w:rPr>
            </w:pPr>
          </w:p>
        </w:tc>
        <w:tc>
          <w:tcPr>
            <w:tcW w:w="1740" w:type="dxa"/>
            <w:vMerge w:val="restart"/>
            <w:vAlign w:val="center"/>
          </w:tcPr>
          <w:p>
            <w:pPr>
              <w:jc w:val="center"/>
              <w:rPr>
                <w:rFonts w:ascii="宋体" w:hAnsi="宋体"/>
                <w:sz w:val="24"/>
              </w:rPr>
            </w:pPr>
          </w:p>
          <w:p>
            <w:pPr>
              <w:jc w:val="center"/>
              <w:rPr>
                <w:rFonts w:ascii="宋体" w:hAnsi="宋体"/>
                <w:sz w:val="24"/>
              </w:rPr>
            </w:pPr>
          </w:p>
          <w:p>
            <w:pPr>
              <w:jc w:val="center"/>
              <w:rPr>
                <w:rFonts w:ascii="宋体"/>
                <w:sz w:val="24"/>
              </w:rPr>
            </w:pPr>
            <w:r>
              <w:rPr>
                <w:rFonts w:hint="eastAsia" w:ascii="宋体" w:hAnsi="宋体"/>
                <w:sz w:val="24"/>
              </w:rPr>
              <w:t>照</w:t>
            </w:r>
          </w:p>
          <w:p>
            <w:pPr>
              <w:jc w:val="center"/>
              <w:rPr>
                <w:rFonts w:ascii="宋体"/>
                <w:sz w:val="24"/>
              </w:rPr>
            </w:pPr>
            <w:r>
              <w:rPr>
                <w:rFonts w:hint="eastAsia" w:ascii="宋体" w:hAnsi="宋体"/>
                <w:sz w:val="24"/>
              </w:rPr>
              <w:t>片</w:t>
            </w:r>
          </w:p>
          <w:p>
            <w:pPr>
              <w:jc w:val="center"/>
              <w:rPr>
                <w:rFonts w:ascii="宋体"/>
                <w:sz w:val="24"/>
              </w:rPr>
            </w:pPr>
          </w:p>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85" w:hRule="atLeast"/>
          <w:jc w:val="center"/>
        </w:trPr>
        <w:tc>
          <w:tcPr>
            <w:tcW w:w="1822" w:type="dxa"/>
            <w:gridSpan w:val="2"/>
            <w:vAlign w:val="center"/>
          </w:tcPr>
          <w:p>
            <w:pPr>
              <w:jc w:val="center"/>
              <w:rPr>
                <w:rFonts w:ascii="宋体"/>
                <w:bCs/>
                <w:sz w:val="24"/>
              </w:rPr>
            </w:pPr>
            <w:r>
              <w:rPr>
                <w:rFonts w:hint="eastAsia" w:ascii="宋体" w:hAnsi="宋体"/>
                <w:bCs/>
                <w:spacing w:val="-16"/>
                <w:sz w:val="24"/>
              </w:rPr>
              <w:t>身份证号码</w:t>
            </w:r>
          </w:p>
        </w:tc>
        <w:tc>
          <w:tcPr>
            <w:tcW w:w="2239" w:type="dxa"/>
            <w:gridSpan w:val="3"/>
            <w:vAlign w:val="center"/>
          </w:tcPr>
          <w:p>
            <w:pPr>
              <w:jc w:val="center"/>
              <w:rPr>
                <w:rFonts w:ascii="宋体"/>
                <w:bCs/>
                <w:sz w:val="24"/>
              </w:rPr>
            </w:pPr>
          </w:p>
        </w:tc>
        <w:tc>
          <w:tcPr>
            <w:tcW w:w="1824" w:type="dxa"/>
            <w:gridSpan w:val="4"/>
            <w:vAlign w:val="center"/>
          </w:tcPr>
          <w:p>
            <w:pPr>
              <w:jc w:val="center"/>
              <w:rPr>
                <w:rFonts w:ascii="宋体"/>
                <w:bCs/>
                <w:sz w:val="24"/>
              </w:rPr>
            </w:pPr>
            <w:r>
              <w:rPr>
                <w:rFonts w:hint="eastAsia" w:ascii="宋体" w:hAnsi="宋体"/>
                <w:bCs/>
                <w:sz w:val="24"/>
              </w:rPr>
              <w:t>民族</w:t>
            </w:r>
          </w:p>
        </w:tc>
        <w:tc>
          <w:tcPr>
            <w:tcW w:w="1405" w:type="dxa"/>
            <w:vAlign w:val="center"/>
          </w:tcPr>
          <w:p>
            <w:pPr>
              <w:jc w:val="center"/>
              <w:rPr>
                <w:rFonts w:ascii="宋体"/>
                <w:bCs/>
                <w:sz w:val="24"/>
              </w:rPr>
            </w:pPr>
          </w:p>
        </w:tc>
        <w:tc>
          <w:tcPr>
            <w:tcW w:w="1740" w:type="dxa"/>
            <w:vMerge w:val="continue"/>
            <w:vAlign w:val="center"/>
          </w:tcPr>
          <w:p>
            <w:pPr>
              <w:widowControl/>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48" w:hRule="atLeast"/>
          <w:jc w:val="center"/>
        </w:trPr>
        <w:tc>
          <w:tcPr>
            <w:tcW w:w="1822" w:type="dxa"/>
            <w:gridSpan w:val="2"/>
            <w:vAlign w:val="center"/>
          </w:tcPr>
          <w:p>
            <w:pPr>
              <w:ind w:left="-1" w:leftChars="-1" w:hanging="2" w:hangingChars="1"/>
              <w:jc w:val="center"/>
              <w:rPr>
                <w:rFonts w:ascii="宋体"/>
                <w:bCs/>
                <w:sz w:val="24"/>
              </w:rPr>
            </w:pPr>
            <w:r>
              <w:rPr>
                <w:rFonts w:hint="eastAsia" w:ascii="宋体" w:hAnsi="宋体"/>
                <w:bCs/>
                <w:sz w:val="24"/>
              </w:rPr>
              <w:t>毕业院校</w:t>
            </w:r>
          </w:p>
        </w:tc>
        <w:tc>
          <w:tcPr>
            <w:tcW w:w="2239" w:type="dxa"/>
            <w:gridSpan w:val="3"/>
            <w:vAlign w:val="center"/>
          </w:tcPr>
          <w:p>
            <w:pPr>
              <w:jc w:val="center"/>
              <w:rPr>
                <w:rFonts w:ascii="宋体"/>
                <w:bCs/>
                <w:sz w:val="24"/>
              </w:rPr>
            </w:pPr>
          </w:p>
        </w:tc>
        <w:tc>
          <w:tcPr>
            <w:tcW w:w="1544" w:type="dxa"/>
            <w:gridSpan w:val="2"/>
            <w:vAlign w:val="center"/>
          </w:tcPr>
          <w:p>
            <w:pPr>
              <w:jc w:val="center"/>
              <w:rPr>
                <w:rFonts w:ascii="宋体"/>
                <w:bCs/>
                <w:sz w:val="24"/>
              </w:rPr>
            </w:pPr>
            <w:r>
              <w:rPr>
                <w:rFonts w:hint="eastAsia" w:ascii="宋体" w:hAnsi="宋体"/>
                <w:bCs/>
                <w:sz w:val="24"/>
              </w:rPr>
              <w:t>专  业</w:t>
            </w:r>
          </w:p>
        </w:tc>
        <w:tc>
          <w:tcPr>
            <w:tcW w:w="1685" w:type="dxa"/>
            <w:gridSpan w:val="3"/>
            <w:vAlign w:val="center"/>
          </w:tcPr>
          <w:p>
            <w:pPr>
              <w:jc w:val="center"/>
              <w:rPr>
                <w:rFonts w:ascii="宋体"/>
                <w:bCs/>
                <w:sz w:val="24"/>
              </w:rPr>
            </w:pPr>
          </w:p>
        </w:tc>
        <w:tc>
          <w:tcPr>
            <w:tcW w:w="1740" w:type="dxa"/>
            <w:vMerge w:val="continue"/>
            <w:vAlign w:val="center"/>
          </w:tcPr>
          <w:p>
            <w:pPr>
              <w:widowControl/>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86" w:hRule="atLeast"/>
          <w:jc w:val="center"/>
        </w:trPr>
        <w:tc>
          <w:tcPr>
            <w:tcW w:w="1822" w:type="dxa"/>
            <w:gridSpan w:val="2"/>
            <w:vAlign w:val="center"/>
          </w:tcPr>
          <w:p>
            <w:pPr>
              <w:jc w:val="center"/>
              <w:rPr>
                <w:rFonts w:ascii="宋体"/>
                <w:bCs/>
                <w:sz w:val="24"/>
              </w:rPr>
            </w:pPr>
            <w:r>
              <w:rPr>
                <w:rFonts w:hint="eastAsia" w:ascii="宋体" w:hAnsi="宋体"/>
                <w:bCs/>
                <w:sz w:val="24"/>
              </w:rPr>
              <w:t>最高学历</w:t>
            </w:r>
          </w:p>
        </w:tc>
        <w:tc>
          <w:tcPr>
            <w:tcW w:w="2239" w:type="dxa"/>
            <w:gridSpan w:val="3"/>
            <w:vAlign w:val="center"/>
          </w:tcPr>
          <w:p>
            <w:pPr>
              <w:jc w:val="center"/>
              <w:rPr>
                <w:rFonts w:ascii="宋体"/>
                <w:bCs/>
                <w:sz w:val="24"/>
              </w:rPr>
            </w:pPr>
          </w:p>
        </w:tc>
        <w:tc>
          <w:tcPr>
            <w:tcW w:w="1544" w:type="dxa"/>
            <w:gridSpan w:val="2"/>
            <w:vAlign w:val="center"/>
          </w:tcPr>
          <w:p>
            <w:pPr>
              <w:jc w:val="center"/>
              <w:rPr>
                <w:rFonts w:ascii="宋体"/>
                <w:bCs/>
                <w:sz w:val="24"/>
              </w:rPr>
            </w:pPr>
            <w:r>
              <w:rPr>
                <w:rFonts w:hint="eastAsia" w:ascii="宋体" w:hAnsi="宋体"/>
                <w:bCs/>
                <w:sz w:val="24"/>
              </w:rPr>
              <w:t>学  位</w:t>
            </w:r>
          </w:p>
        </w:tc>
        <w:tc>
          <w:tcPr>
            <w:tcW w:w="1685" w:type="dxa"/>
            <w:gridSpan w:val="3"/>
            <w:vAlign w:val="center"/>
          </w:tcPr>
          <w:p>
            <w:pPr>
              <w:jc w:val="center"/>
              <w:rPr>
                <w:rFonts w:ascii="宋体"/>
                <w:bCs/>
                <w:sz w:val="24"/>
              </w:rPr>
            </w:pPr>
          </w:p>
        </w:tc>
        <w:tc>
          <w:tcPr>
            <w:tcW w:w="1740" w:type="dxa"/>
            <w:vMerge w:val="continue"/>
            <w:vAlign w:val="center"/>
          </w:tcPr>
          <w:p>
            <w:pPr>
              <w:widowControl/>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74" w:hRule="atLeast"/>
          <w:jc w:val="center"/>
        </w:trPr>
        <w:tc>
          <w:tcPr>
            <w:tcW w:w="1822" w:type="dxa"/>
            <w:gridSpan w:val="2"/>
            <w:vAlign w:val="center"/>
          </w:tcPr>
          <w:p>
            <w:pPr>
              <w:jc w:val="center"/>
              <w:rPr>
                <w:rFonts w:ascii="宋体"/>
                <w:bCs/>
                <w:sz w:val="24"/>
              </w:rPr>
            </w:pPr>
            <w:r>
              <w:rPr>
                <w:rFonts w:hint="eastAsia" w:ascii="宋体" w:hAnsi="宋体"/>
                <w:bCs/>
                <w:sz w:val="24"/>
              </w:rPr>
              <w:t>现任职务</w:t>
            </w:r>
          </w:p>
        </w:tc>
        <w:tc>
          <w:tcPr>
            <w:tcW w:w="2239" w:type="dxa"/>
            <w:gridSpan w:val="3"/>
            <w:vAlign w:val="center"/>
          </w:tcPr>
          <w:p>
            <w:pPr>
              <w:jc w:val="center"/>
              <w:rPr>
                <w:rFonts w:ascii="宋体"/>
                <w:bCs/>
                <w:sz w:val="24"/>
              </w:rPr>
            </w:pPr>
          </w:p>
        </w:tc>
        <w:tc>
          <w:tcPr>
            <w:tcW w:w="1544" w:type="dxa"/>
            <w:gridSpan w:val="2"/>
            <w:vAlign w:val="center"/>
          </w:tcPr>
          <w:p>
            <w:pPr>
              <w:jc w:val="center"/>
              <w:rPr>
                <w:rFonts w:ascii="宋体"/>
                <w:bCs/>
                <w:sz w:val="24"/>
              </w:rPr>
            </w:pPr>
            <w:r>
              <w:rPr>
                <w:rFonts w:hint="eastAsia" w:ascii="宋体" w:hAnsi="宋体"/>
                <w:bCs/>
                <w:sz w:val="24"/>
              </w:rPr>
              <w:t>职称证书</w:t>
            </w:r>
          </w:p>
        </w:tc>
        <w:tc>
          <w:tcPr>
            <w:tcW w:w="3425" w:type="dxa"/>
            <w:gridSpan w:val="4"/>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546" w:hRule="atLeast"/>
          <w:jc w:val="center"/>
        </w:trPr>
        <w:tc>
          <w:tcPr>
            <w:tcW w:w="1822" w:type="dxa"/>
            <w:gridSpan w:val="2"/>
            <w:vAlign w:val="center"/>
          </w:tcPr>
          <w:p>
            <w:pPr>
              <w:jc w:val="center"/>
              <w:rPr>
                <w:rFonts w:ascii="宋体"/>
                <w:bCs/>
                <w:sz w:val="24"/>
              </w:rPr>
            </w:pPr>
            <w:r>
              <w:rPr>
                <w:rFonts w:hint="eastAsia" w:ascii="宋体" w:hAnsi="宋体"/>
                <w:bCs/>
                <w:sz w:val="24"/>
              </w:rPr>
              <w:t>企业名称</w:t>
            </w:r>
          </w:p>
        </w:tc>
        <w:tc>
          <w:tcPr>
            <w:tcW w:w="7208" w:type="dxa"/>
            <w:gridSpan w:val="9"/>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822" w:type="dxa"/>
            <w:gridSpan w:val="2"/>
            <w:vAlign w:val="center"/>
          </w:tcPr>
          <w:p>
            <w:pPr>
              <w:jc w:val="center"/>
              <w:rPr>
                <w:rFonts w:ascii="宋体"/>
                <w:bCs/>
                <w:sz w:val="24"/>
              </w:rPr>
            </w:pPr>
            <w:r>
              <w:rPr>
                <w:rFonts w:hint="eastAsia" w:ascii="宋体" w:hAnsi="宋体"/>
                <w:bCs/>
                <w:sz w:val="24"/>
              </w:rPr>
              <w:t>资产总额</w:t>
            </w:r>
          </w:p>
        </w:tc>
        <w:tc>
          <w:tcPr>
            <w:tcW w:w="2230" w:type="dxa"/>
            <w:gridSpan w:val="2"/>
            <w:vAlign w:val="center"/>
          </w:tcPr>
          <w:p>
            <w:pPr>
              <w:jc w:val="center"/>
              <w:rPr>
                <w:rFonts w:ascii="宋体"/>
                <w:bCs/>
                <w:sz w:val="24"/>
              </w:rPr>
            </w:pPr>
          </w:p>
        </w:tc>
        <w:tc>
          <w:tcPr>
            <w:tcW w:w="1719" w:type="dxa"/>
            <w:gridSpan w:val="4"/>
            <w:vAlign w:val="center"/>
          </w:tcPr>
          <w:p>
            <w:pPr>
              <w:rPr>
                <w:rFonts w:ascii="宋体"/>
                <w:bCs/>
                <w:sz w:val="24"/>
              </w:rPr>
            </w:pPr>
            <w:r>
              <w:rPr>
                <w:rFonts w:hint="eastAsia" w:ascii="宋体"/>
                <w:bCs/>
                <w:sz w:val="24"/>
              </w:rPr>
              <w:t>上年营业收入</w:t>
            </w:r>
          </w:p>
        </w:tc>
        <w:tc>
          <w:tcPr>
            <w:tcW w:w="3281" w:type="dxa"/>
            <w:gridSpan w:val="4"/>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582" w:hRule="atLeast"/>
          <w:jc w:val="center"/>
        </w:trPr>
        <w:tc>
          <w:tcPr>
            <w:tcW w:w="1822" w:type="dxa"/>
            <w:gridSpan w:val="2"/>
            <w:vAlign w:val="center"/>
          </w:tcPr>
          <w:p>
            <w:pPr>
              <w:jc w:val="center"/>
              <w:rPr>
                <w:rFonts w:ascii="宋体"/>
                <w:bCs/>
                <w:sz w:val="24"/>
              </w:rPr>
            </w:pPr>
            <w:r>
              <w:rPr>
                <w:rFonts w:hint="eastAsia" w:ascii="宋体" w:hAnsi="宋体"/>
                <w:bCs/>
                <w:sz w:val="24"/>
              </w:rPr>
              <w:t>电子邮箱</w:t>
            </w:r>
          </w:p>
        </w:tc>
        <w:tc>
          <w:tcPr>
            <w:tcW w:w="2230" w:type="dxa"/>
            <w:gridSpan w:val="2"/>
            <w:vAlign w:val="center"/>
          </w:tcPr>
          <w:p>
            <w:pPr>
              <w:jc w:val="center"/>
              <w:rPr>
                <w:rFonts w:ascii="宋体"/>
                <w:bCs/>
                <w:sz w:val="24"/>
              </w:rPr>
            </w:pPr>
          </w:p>
        </w:tc>
        <w:tc>
          <w:tcPr>
            <w:tcW w:w="1719" w:type="dxa"/>
            <w:gridSpan w:val="4"/>
            <w:vAlign w:val="center"/>
          </w:tcPr>
          <w:p>
            <w:pPr>
              <w:jc w:val="center"/>
              <w:rPr>
                <w:rFonts w:ascii="宋体"/>
                <w:bCs/>
                <w:sz w:val="24"/>
              </w:rPr>
            </w:pPr>
            <w:r>
              <w:rPr>
                <w:rFonts w:hint="eastAsia" w:ascii="宋体" w:hAnsi="宋体"/>
                <w:bCs/>
                <w:sz w:val="24"/>
              </w:rPr>
              <w:t>手机号码</w:t>
            </w:r>
          </w:p>
        </w:tc>
        <w:tc>
          <w:tcPr>
            <w:tcW w:w="3259" w:type="dxa"/>
            <w:gridSpan w:val="3"/>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1853" w:hRule="atLeast"/>
          <w:jc w:val="center"/>
        </w:trPr>
        <w:tc>
          <w:tcPr>
            <w:tcW w:w="828" w:type="dxa"/>
            <w:vAlign w:val="center"/>
          </w:tcPr>
          <w:p>
            <w:pPr>
              <w:ind w:left="-1" w:leftChars="-1" w:hanging="2" w:hangingChars="1"/>
              <w:jc w:val="center"/>
              <w:rPr>
                <w:rFonts w:ascii="宋体"/>
                <w:bCs/>
                <w:sz w:val="24"/>
              </w:rPr>
            </w:pPr>
            <w:r>
              <w:rPr>
                <w:rFonts w:hint="eastAsia" w:ascii="宋体" w:hAnsi="宋体"/>
                <w:bCs/>
                <w:sz w:val="24"/>
              </w:rPr>
              <w:t>主要工作经历</w:t>
            </w:r>
          </w:p>
        </w:tc>
        <w:tc>
          <w:tcPr>
            <w:tcW w:w="8202" w:type="dxa"/>
            <w:gridSpan w:val="10"/>
            <w:vAlign w:val="center"/>
          </w:tcPr>
          <w:p>
            <w:pPr>
              <w:rPr>
                <w:rFonts w:ascii="宋体"/>
                <w:bCs/>
                <w:sz w:val="24"/>
              </w:rPr>
            </w:pPr>
          </w:p>
          <w:p>
            <w:pP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051" w:hRule="atLeast"/>
          <w:jc w:val="center"/>
        </w:trPr>
        <w:tc>
          <w:tcPr>
            <w:tcW w:w="9030" w:type="dxa"/>
            <w:gridSpan w:val="11"/>
            <w:vAlign w:val="center"/>
          </w:tcPr>
          <w:p>
            <w:pPr>
              <w:jc w:val="center"/>
              <w:rPr>
                <w:rFonts w:ascii="宋体" w:hAnsi="宋体"/>
                <w:bCs/>
                <w:sz w:val="24"/>
              </w:rPr>
            </w:pPr>
            <w:r>
              <w:rPr>
                <w:rFonts w:hint="eastAsia" w:ascii="宋体" w:hAnsi="宋体"/>
                <w:bCs/>
                <w:sz w:val="24"/>
              </w:rPr>
              <w:t>承诺书</w:t>
            </w:r>
          </w:p>
          <w:p>
            <w:pPr>
              <w:ind w:firstLine="480"/>
              <w:rPr>
                <w:rFonts w:ascii="宋体" w:hAnsi="宋体"/>
                <w:bCs/>
                <w:sz w:val="24"/>
              </w:rPr>
            </w:pPr>
            <w:r>
              <w:rPr>
                <w:rFonts w:hint="eastAsia" w:ascii="宋体" w:hAnsi="宋体"/>
                <w:bCs/>
                <w:sz w:val="24"/>
              </w:rPr>
              <w:t>为确保此次培训取得实效，保证培训工作安全、有序进行，我单位就选派学员参加此次培训班作出承诺如下：1、保证选派学员遵守培训纪律，不迟到、早退、无故旷课；2、保证选派学员在培训期间能全身心投入到学习当中；3、保证选派学员遵守组织纪律，服从集体安排，培训期间不得擅自离团外出。</w:t>
            </w:r>
          </w:p>
          <w:p>
            <w:pPr>
              <w:ind w:firstLine="480"/>
              <w:rPr>
                <w:rFonts w:ascii="宋体" w:hAnsi="宋体"/>
                <w:bCs/>
                <w:sz w:val="24"/>
              </w:rPr>
            </w:pPr>
            <w:r>
              <w:rPr>
                <w:rFonts w:hint="eastAsia" w:ascii="宋体" w:hAnsi="宋体"/>
                <w:bCs/>
                <w:sz w:val="24"/>
              </w:rPr>
              <w:t>选派学员如有违反上述承诺情形的，我单位愿意承担一切后果及由此给主办方带来的损失。</w:t>
            </w:r>
          </w:p>
          <w:p>
            <w:pPr>
              <w:rPr>
                <w:rFonts w:ascii="宋体" w:hAnsi="宋体"/>
                <w:bCs/>
                <w:sz w:val="24"/>
              </w:rPr>
            </w:pPr>
            <w:r>
              <w:rPr>
                <w:rFonts w:hint="eastAsia" w:ascii="宋体" w:hAnsi="宋体"/>
                <w:bCs/>
                <w:sz w:val="24"/>
              </w:rPr>
              <w:t xml:space="preserve">                                                           </w:t>
            </w:r>
          </w:p>
          <w:p>
            <w:pPr>
              <w:ind w:firstLine="6480" w:firstLineChars="2700"/>
              <w:rPr>
                <w:rFonts w:ascii="宋体"/>
                <w:bCs/>
                <w:sz w:val="24"/>
              </w:rPr>
            </w:pPr>
            <w:r>
              <w:rPr>
                <w:rFonts w:hint="eastAsia" w:ascii="宋体" w:hAnsi="宋体"/>
                <w:bCs/>
                <w:sz w:val="24"/>
              </w:rPr>
              <w:t>报名单位（盖章）</w:t>
            </w:r>
          </w:p>
          <w:p>
            <w:pPr>
              <w:rPr>
                <w:rFonts w:ascii="宋体"/>
                <w:bCs/>
                <w:sz w:val="24"/>
              </w:rPr>
            </w:pPr>
            <w:r>
              <w:rPr>
                <w:rFonts w:hint="eastAsia" w:ascii="宋体" w:hAnsi="宋体"/>
                <w:bCs/>
                <w:sz w:val="24"/>
              </w:rPr>
              <w:t xml:space="preserve">                                                            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151" w:hRule="atLeast"/>
          <w:jc w:val="center"/>
        </w:trPr>
        <w:tc>
          <w:tcPr>
            <w:tcW w:w="9030" w:type="dxa"/>
            <w:gridSpan w:val="11"/>
          </w:tcPr>
          <w:p>
            <w:pPr>
              <w:rPr>
                <w:rFonts w:ascii="宋体" w:hAnsi="宋体"/>
                <w:bCs/>
                <w:sz w:val="24"/>
              </w:rPr>
            </w:pPr>
            <w:r>
              <w:rPr>
                <w:rFonts w:hint="eastAsia" w:ascii="宋体" w:hAnsi="宋体"/>
                <w:bCs/>
                <w:sz w:val="24"/>
              </w:rPr>
              <w:t>县（市、区）工信部门意见：</w:t>
            </w:r>
          </w:p>
          <w:p>
            <w:pPr>
              <w:pStyle w:val="13"/>
              <w:spacing w:before="0" w:beforeAutospacing="0" w:after="0" w:afterAutospacing="0" w:line="600" w:lineRule="exact"/>
              <w:jc w:val="both"/>
              <w:rPr>
                <w:bCs/>
              </w:rPr>
            </w:pPr>
            <w:r>
              <w:rPr>
                <w:rFonts w:hint="eastAsia"/>
                <w:bCs/>
              </w:rPr>
              <w:t xml:space="preserve"> </w:t>
            </w:r>
          </w:p>
          <w:p>
            <w:pPr>
              <w:ind w:firstLine="7320" w:firstLineChars="3050"/>
              <w:jc w:val="right"/>
              <w:rPr>
                <w:rFonts w:asci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县（市、区）工信部门（盖章）</w:t>
            </w:r>
          </w:p>
          <w:p>
            <w:pPr>
              <w:jc w:val="center"/>
              <w:rPr>
                <w:rFonts w:ascii="宋体" w:hAnsi="宋体"/>
                <w:bCs/>
                <w:sz w:val="24"/>
              </w:rPr>
            </w:pPr>
            <w:r>
              <w:rPr>
                <w:rFonts w:hint="eastAsia" w:ascii="宋体" w:hAnsi="宋体"/>
                <w:bCs/>
                <w:sz w:val="24"/>
              </w:rPr>
              <w:t xml:space="preserve">                                                            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bl>
    <w:p>
      <w:pPr>
        <w:spacing w:beforeLines="100" w:afterLines="100" w:line="18" w:lineRule="exact"/>
        <w:rPr>
          <w:sz w:val="24"/>
          <w:szCs w:val="24"/>
        </w:rPr>
      </w:pPr>
      <w:r>
        <w:rPr>
          <w:rFonts w:hint="eastAsia"/>
          <w:sz w:val="24"/>
          <w:szCs w:val="24"/>
        </w:rPr>
        <w:t>备注：本表一式两份，县（市、区）工信部门留存一份，市工信局留存一份。</w:t>
      </w:r>
    </w:p>
    <w:p>
      <w:pPr>
        <w:spacing w:beforeLines="100" w:afterLines="100" w:line="18" w:lineRule="exact"/>
        <w:rPr>
          <w:sz w:val="24"/>
          <w:szCs w:val="24"/>
        </w:rPr>
      </w:pPr>
    </w:p>
    <w:sectPr>
      <w:headerReference r:id="rId3" w:type="default"/>
      <w:footerReference r:id="rId4" w:type="default"/>
      <w:pgSz w:w="11906" w:h="16838"/>
      <w:pgMar w:top="1247" w:right="1304" w:bottom="1247" w:left="1361" w:header="851" w:footer="1134"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长城小标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pict>
        <v:shape id="_x0000_s2064" o:spid="_x0000_s2064"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431E0B"/>
    <w:rsid w:val="00000AA7"/>
    <w:rsid w:val="00001E2F"/>
    <w:rsid w:val="00002309"/>
    <w:rsid w:val="0000260B"/>
    <w:rsid w:val="00003A90"/>
    <w:rsid w:val="00004AC5"/>
    <w:rsid w:val="00004EF9"/>
    <w:rsid w:val="00006E0B"/>
    <w:rsid w:val="0001066F"/>
    <w:rsid w:val="00010890"/>
    <w:rsid w:val="00011E3C"/>
    <w:rsid w:val="000138B7"/>
    <w:rsid w:val="000156A2"/>
    <w:rsid w:val="00015DE8"/>
    <w:rsid w:val="000165D9"/>
    <w:rsid w:val="00021F00"/>
    <w:rsid w:val="0002303D"/>
    <w:rsid w:val="000230CB"/>
    <w:rsid w:val="00023C68"/>
    <w:rsid w:val="00023F67"/>
    <w:rsid w:val="000260AE"/>
    <w:rsid w:val="00027270"/>
    <w:rsid w:val="00032B67"/>
    <w:rsid w:val="00033D07"/>
    <w:rsid w:val="000352C3"/>
    <w:rsid w:val="0003688E"/>
    <w:rsid w:val="00037028"/>
    <w:rsid w:val="00040C46"/>
    <w:rsid w:val="00041DF5"/>
    <w:rsid w:val="000429DD"/>
    <w:rsid w:val="000445AF"/>
    <w:rsid w:val="000454B3"/>
    <w:rsid w:val="00046387"/>
    <w:rsid w:val="00046C12"/>
    <w:rsid w:val="00047C5E"/>
    <w:rsid w:val="000507D7"/>
    <w:rsid w:val="00051DD9"/>
    <w:rsid w:val="000547FC"/>
    <w:rsid w:val="0005715C"/>
    <w:rsid w:val="00064888"/>
    <w:rsid w:val="000671F5"/>
    <w:rsid w:val="00071218"/>
    <w:rsid w:val="00071837"/>
    <w:rsid w:val="00073E20"/>
    <w:rsid w:val="00075380"/>
    <w:rsid w:val="00075D52"/>
    <w:rsid w:val="000761C0"/>
    <w:rsid w:val="00077664"/>
    <w:rsid w:val="000778BB"/>
    <w:rsid w:val="00077CAC"/>
    <w:rsid w:val="0008191E"/>
    <w:rsid w:val="0008272A"/>
    <w:rsid w:val="00083466"/>
    <w:rsid w:val="000836E9"/>
    <w:rsid w:val="00083FF0"/>
    <w:rsid w:val="000849A2"/>
    <w:rsid w:val="00085B0A"/>
    <w:rsid w:val="000865E7"/>
    <w:rsid w:val="00090E92"/>
    <w:rsid w:val="00091701"/>
    <w:rsid w:val="00093CCC"/>
    <w:rsid w:val="00093D2D"/>
    <w:rsid w:val="000948C0"/>
    <w:rsid w:val="000960FE"/>
    <w:rsid w:val="00096773"/>
    <w:rsid w:val="00096A63"/>
    <w:rsid w:val="000971FF"/>
    <w:rsid w:val="000975AC"/>
    <w:rsid w:val="000A0A50"/>
    <w:rsid w:val="000A0EE2"/>
    <w:rsid w:val="000A276F"/>
    <w:rsid w:val="000A3918"/>
    <w:rsid w:val="000A6615"/>
    <w:rsid w:val="000B0575"/>
    <w:rsid w:val="000B0917"/>
    <w:rsid w:val="000B0EC5"/>
    <w:rsid w:val="000B43A6"/>
    <w:rsid w:val="000B4895"/>
    <w:rsid w:val="000B5C85"/>
    <w:rsid w:val="000B6D42"/>
    <w:rsid w:val="000C02B5"/>
    <w:rsid w:val="000C1099"/>
    <w:rsid w:val="000C44F0"/>
    <w:rsid w:val="000C5CEC"/>
    <w:rsid w:val="000D0F39"/>
    <w:rsid w:val="000D27AF"/>
    <w:rsid w:val="000D33B2"/>
    <w:rsid w:val="000D3526"/>
    <w:rsid w:val="000D3BC8"/>
    <w:rsid w:val="000D545C"/>
    <w:rsid w:val="000D6B46"/>
    <w:rsid w:val="000D7600"/>
    <w:rsid w:val="000E08A4"/>
    <w:rsid w:val="000E08F3"/>
    <w:rsid w:val="000E0AB2"/>
    <w:rsid w:val="000E11A3"/>
    <w:rsid w:val="000E16E8"/>
    <w:rsid w:val="000E1AC0"/>
    <w:rsid w:val="000E29F1"/>
    <w:rsid w:val="000E3504"/>
    <w:rsid w:val="000E48DD"/>
    <w:rsid w:val="000E4A7B"/>
    <w:rsid w:val="000E5981"/>
    <w:rsid w:val="000E6145"/>
    <w:rsid w:val="000E75BE"/>
    <w:rsid w:val="000E7988"/>
    <w:rsid w:val="000F0047"/>
    <w:rsid w:val="000F1C18"/>
    <w:rsid w:val="000F1F88"/>
    <w:rsid w:val="000F3F0E"/>
    <w:rsid w:val="000F625F"/>
    <w:rsid w:val="000F6484"/>
    <w:rsid w:val="000F64BB"/>
    <w:rsid w:val="000F7890"/>
    <w:rsid w:val="001013D2"/>
    <w:rsid w:val="00102105"/>
    <w:rsid w:val="001054E5"/>
    <w:rsid w:val="00106341"/>
    <w:rsid w:val="00106840"/>
    <w:rsid w:val="00107399"/>
    <w:rsid w:val="00107996"/>
    <w:rsid w:val="00110B9B"/>
    <w:rsid w:val="00111022"/>
    <w:rsid w:val="00112D3C"/>
    <w:rsid w:val="001130CB"/>
    <w:rsid w:val="00113192"/>
    <w:rsid w:val="00113963"/>
    <w:rsid w:val="00114239"/>
    <w:rsid w:val="00116030"/>
    <w:rsid w:val="0011651C"/>
    <w:rsid w:val="00116751"/>
    <w:rsid w:val="00116800"/>
    <w:rsid w:val="00121EF4"/>
    <w:rsid w:val="001220FC"/>
    <w:rsid w:val="001222CA"/>
    <w:rsid w:val="0012367A"/>
    <w:rsid w:val="001244D4"/>
    <w:rsid w:val="001246B6"/>
    <w:rsid w:val="00125BF0"/>
    <w:rsid w:val="00126383"/>
    <w:rsid w:val="00130B5B"/>
    <w:rsid w:val="00133F85"/>
    <w:rsid w:val="001340EE"/>
    <w:rsid w:val="001342C6"/>
    <w:rsid w:val="00137D23"/>
    <w:rsid w:val="00141C0C"/>
    <w:rsid w:val="00145064"/>
    <w:rsid w:val="00145501"/>
    <w:rsid w:val="00145AC2"/>
    <w:rsid w:val="00145DF5"/>
    <w:rsid w:val="001464BB"/>
    <w:rsid w:val="001474B4"/>
    <w:rsid w:val="00147CE0"/>
    <w:rsid w:val="001524E7"/>
    <w:rsid w:val="001535A4"/>
    <w:rsid w:val="001542A1"/>
    <w:rsid w:val="00156162"/>
    <w:rsid w:val="00156835"/>
    <w:rsid w:val="001607FC"/>
    <w:rsid w:val="00162F4F"/>
    <w:rsid w:val="0016338C"/>
    <w:rsid w:val="00163DFE"/>
    <w:rsid w:val="0016509F"/>
    <w:rsid w:val="001661C2"/>
    <w:rsid w:val="00166713"/>
    <w:rsid w:val="00167AFE"/>
    <w:rsid w:val="00170CF0"/>
    <w:rsid w:val="00172E86"/>
    <w:rsid w:val="0017396D"/>
    <w:rsid w:val="001744A6"/>
    <w:rsid w:val="001757B2"/>
    <w:rsid w:val="001801F5"/>
    <w:rsid w:val="00180E5E"/>
    <w:rsid w:val="00181876"/>
    <w:rsid w:val="001824BC"/>
    <w:rsid w:val="001826C5"/>
    <w:rsid w:val="001843AA"/>
    <w:rsid w:val="001855B0"/>
    <w:rsid w:val="001870E7"/>
    <w:rsid w:val="0019118A"/>
    <w:rsid w:val="0019157E"/>
    <w:rsid w:val="00197DE1"/>
    <w:rsid w:val="001A0DDE"/>
    <w:rsid w:val="001A10EE"/>
    <w:rsid w:val="001A115E"/>
    <w:rsid w:val="001A1CC7"/>
    <w:rsid w:val="001A28CA"/>
    <w:rsid w:val="001A3173"/>
    <w:rsid w:val="001A35C4"/>
    <w:rsid w:val="001A48C3"/>
    <w:rsid w:val="001A4A31"/>
    <w:rsid w:val="001A5AC0"/>
    <w:rsid w:val="001A6E63"/>
    <w:rsid w:val="001A7599"/>
    <w:rsid w:val="001A796F"/>
    <w:rsid w:val="001B0971"/>
    <w:rsid w:val="001B22B4"/>
    <w:rsid w:val="001B2A51"/>
    <w:rsid w:val="001B4573"/>
    <w:rsid w:val="001B4B39"/>
    <w:rsid w:val="001B5061"/>
    <w:rsid w:val="001B5944"/>
    <w:rsid w:val="001B6428"/>
    <w:rsid w:val="001B6ED8"/>
    <w:rsid w:val="001C2DFD"/>
    <w:rsid w:val="001C766D"/>
    <w:rsid w:val="001C7E0B"/>
    <w:rsid w:val="001D079C"/>
    <w:rsid w:val="001D1169"/>
    <w:rsid w:val="001D3D82"/>
    <w:rsid w:val="001D4A06"/>
    <w:rsid w:val="001D4BD9"/>
    <w:rsid w:val="001D51B1"/>
    <w:rsid w:val="001D6E8B"/>
    <w:rsid w:val="001D777A"/>
    <w:rsid w:val="001D7868"/>
    <w:rsid w:val="001D79AA"/>
    <w:rsid w:val="001D7C87"/>
    <w:rsid w:val="001E0A1A"/>
    <w:rsid w:val="001E0BE7"/>
    <w:rsid w:val="001E1DA8"/>
    <w:rsid w:val="001E2A12"/>
    <w:rsid w:val="001E315D"/>
    <w:rsid w:val="001E496E"/>
    <w:rsid w:val="001E5C53"/>
    <w:rsid w:val="001F0767"/>
    <w:rsid w:val="001F383D"/>
    <w:rsid w:val="001F4579"/>
    <w:rsid w:val="001F547C"/>
    <w:rsid w:val="001F5E5A"/>
    <w:rsid w:val="001F6ED2"/>
    <w:rsid w:val="001F75FD"/>
    <w:rsid w:val="002003DF"/>
    <w:rsid w:val="0020095C"/>
    <w:rsid w:val="00201E1B"/>
    <w:rsid w:val="00201E5B"/>
    <w:rsid w:val="00202E96"/>
    <w:rsid w:val="00203A15"/>
    <w:rsid w:val="00203D36"/>
    <w:rsid w:val="00204BEA"/>
    <w:rsid w:val="00205389"/>
    <w:rsid w:val="00207A2C"/>
    <w:rsid w:val="002117A1"/>
    <w:rsid w:val="00212830"/>
    <w:rsid w:val="00213F40"/>
    <w:rsid w:val="00217EB8"/>
    <w:rsid w:val="00220041"/>
    <w:rsid w:val="00220113"/>
    <w:rsid w:val="00220B31"/>
    <w:rsid w:val="00220ED6"/>
    <w:rsid w:val="00221495"/>
    <w:rsid w:val="0022216A"/>
    <w:rsid w:val="00222C15"/>
    <w:rsid w:val="0022585E"/>
    <w:rsid w:val="00225A37"/>
    <w:rsid w:val="00225D69"/>
    <w:rsid w:val="00231666"/>
    <w:rsid w:val="00232917"/>
    <w:rsid w:val="00233D28"/>
    <w:rsid w:val="00235296"/>
    <w:rsid w:val="0023659F"/>
    <w:rsid w:val="0024106D"/>
    <w:rsid w:val="00242375"/>
    <w:rsid w:val="00243D6F"/>
    <w:rsid w:val="002445E5"/>
    <w:rsid w:val="00247361"/>
    <w:rsid w:val="002504E7"/>
    <w:rsid w:val="00250868"/>
    <w:rsid w:val="00250FA4"/>
    <w:rsid w:val="002511B7"/>
    <w:rsid w:val="00252A38"/>
    <w:rsid w:val="00252D31"/>
    <w:rsid w:val="002533E1"/>
    <w:rsid w:val="0025345B"/>
    <w:rsid w:val="00255BD8"/>
    <w:rsid w:val="00257B9C"/>
    <w:rsid w:val="0026123C"/>
    <w:rsid w:val="00261DC1"/>
    <w:rsid w:val="0026288D"/>
    <w:rsid w:val="00264CB4"/>
    <w:rsid w:val="00267C47"/>
    <w:rsid w:val="00270375"/>
    <w:rsid w:val="00270A5A"/>
    <w:rsid w:val="00270F38"/>
    <w:rsid w:val="0027151C"/>
    <w:rsid w:val="00272636"/>
    <w:rsid w:val="00276BD9"/>
    <w:rsid w:val="00281E55"/>
    <w:rsid w:val="00284606"/>
    <w:rsid w:val="00284A43"/>
    <w:rsid w:val="00285545"/>
    <w:rsid w:val="00285977"/>
    <w:rsid w:val="002868AE"/>
    <w:rsid w:val="00286FFE"/>
    <w:rsid w:val="002878FD"/>
    <w:rsid w:val="002879E8"/>
    <w:rsid w:val="00287ACE"/>
    <w:rsid w:val="00291ED0"/>
    <w:rsid w:val="00296F49"/>
    <w:rsid w:val="002A1CC7"/>
    <w:rsid w:val="002A1ED4"/>
    <w:rsid w:val="002A374E"/>
    <w:rsid w:val="002A49C2"/>
    <w:rsid w:val="002A57A7"/>
    <w:rsid w:val="002B03BB"/>
    <w:rsid w:val="002B1721"/>
    <w:rsid w:val="002B2956"/>
    <w:rsid w:val="002B4E8F"/>
    <w:rsid w:val="002B6802"/>
    <w:rsid w:val="002B69FC"/>
    <w:rsid w:val="002B6FE7"/>
    <w:rsid w:val="002B72FE"/>
    <w:rsid w:val="002B73A3"/>
    <w:rsid w:val="002B7649"/>
    <w:rsid w:val="002B76A7"/>
    <w:rsid w:val="002C08B6"/>
    <w:rsid w:val="002C21B2"/>
    <w:rsid w:val="002C3D99"/>
    <w:rsid w:val="002C4C2C"/>
    <w:rsid w:val="002C7B12"/>
    <w:rsid w:val="002D0361"/>
    <w:rsid w:val="002D184A"/>
    <w:rsid w:val="002D237B"/>
    <w:rsid w:val="002D4246"/>
    <w:rsid w:val="002D4559"/>
    <w:rsid w:val="002D6875"/>
    <w:rsid w:val="002D68A3"/>
    <w:rsid w:val="002E02F5"/>
    <w:rsid w:val="002E149C"/>
    <w:rsid w:val="002E165E"/>
    <w:rsid w:val="002E2D52"/>
    <w:rsid w:val="002E382B"/>
    <w:rsid w:val="002E3844"/>
    <w:rsid w:val="002E4C3F"/>
    <w:rsid w:val="002E519F"/>
    <w:rsid w:val="002E6865"/>
    <w:rsid w:val="002F3E62"/>
    <w:rsid w:val="002F3ED0"/>
    <w:rsid w:val="002F61F5"/>
    <w:rsid w:val="002F67D4"/>
    <w:rsid w:val="0030150E"/>
    <w:rsid w:val="00301AD1"/>
    <w:rsid w:val="00301F8E"/>
    <w:rsid w:val="0030533F"/>
    <w:rsid w:val="00306596"/>
    <w:rsid w:val="00310040"/>
    <w:rsid w:val="003110C4"/>
    <w:rsid w:val="00311FC4"/>
    <w:rsid w:val="003121EE"/>
    <w:rsid w:val="00313189"/>
    <w:rsid w:val="00314263"/>
    <w:rsid w:val="00314322"/>
    <w:rsid w:val="00316008"/>
    <w:rsid w:val="00316977"/>
    <w:rsid w:val="00322824"/>
    <w:rsid w:val="00323F64"/>
    <w:rsid w:val="00324A1D"/>
    <w:rsid w:val="00326D30"/>
    <w:rsid w:val="00327A60"/>
    <w:rsid w:val="003310EF"/>
    <w:rsid w:val="00331EC1"/>
    <w:rsid w:val="00332350"/>
    <w:rsid w:val="00332502"/>
    <w:rsid w:val="00332766"/>
    <w:rsid w:val="00334BEB"/>
    <w:rsid w:val="003352F6"/>
    <w:rsid w:val="00336083"/>
    <w:rsid w:val="0033632A"/>
    <w:rsid w:val="00337B2A"/>
    <w:rsid w:val="00337BED"/>
    <w:rsid w:val="00337D67"/>
    <w:rsid w:val="00340060"/>
    <w:rsid w:val="00340646"/>
    <w:rsid w:val="00340A9E"/>
    <w:rsid w:val="00342EA0"/>
    <w:rsid w:val="00343DD1"/>
    <w:rsid w:val="00343DDF"/>
    <w:rsid w:val="00343FC1"/>
    <w:rsid w:val="0034419C"/>
    <w:rsid w:val="003442CD"/>
    <w:rsid w:val="00347041"/>
    <w:rsid w:val="00352877"/>
    <w:rsid w:val="00352CC7"/>
    <w:rsid w:val="00352EA1"/>
    <w:rsid w:val="00354189"/>
    <w:rsid w:val="00355FBC"/>
    <w:rsid w:val="00360CBB"/>
    <w:rsid w:val="00361BD4"/>
    <w:rsid w:val="00362C8F"/>
    <w:rsid w:val="00364B61"/>
    <w:rsid w:val="00366F37"/>
    <w:rsid w:val="003674BF"/>
    <w:rsid w:val="00370EE3"/>
    <w:rsid w:val="00371E59"/>
    <w:rsid w:val="003730DA"/>
    <w:rsid w:val="00373608"/>
    <w:rsid w:val="00375BFF"/>
    <w:rsid w:val="0038062C"/>
    <w:rsid w:val="00381627"/>
    <w:rsid w:val="0038212E"/>
    <w:rsid w:val="00385067"/>
    <w:rsid w:val="00387535"/>
    <w:rsid w:val="00390575"/>
    <w:rsid w:val="00391C20"/>
    <w:rsid w:val="00391D82"/>
    <w:rsid w:val="0039255B"/>
    <w:rsid w:val="00392E99"/>
    <w:rsid w:val="00392F96"/>
    <w:rsid w:val="00393112"/>
    <w:rsid w:val="00393E79"/>
    <w:rsid w:val="003A323E"/>
    <w:rsid w:val="003A34B8"/>
    <w:rsid w:val="003A3CD5"/>
    <w:rsid w:val="003A3D77"/>
    <w:rsid w:val="003A4F91"/>
    <w:rsid w:val="003A5FDE"/>
    <w:rsid w:val="003B082C"/>
    <w:rsid w:val="003B134F"/>
    <w:rsid w:val="003B13B0"/>
    <w:rsid w:val="003B229B"/>
    <w:rsid w:val="003B2CB2"/>
    <w:rsid w:val="003B317D"/>
    <w:rsid w:val="003B56AA"/>
    <w:rsid w:val="003B63B4"/>
    <w:rsid w:val="003B6FE5"/>
    <w:rsid w:val="003C2283"/>
    <w:rsid w:val="003C22D2"/>
    <w:rsid w:val="003C312F"/>
    <w:rsid w:val="003C5CEA"/>
    <w:rsid w:val="003D0C89"/>
    <w:rsid w:val="003D1738"/>
    <w:rsid w:val="003D1D8F"/>
    <w:rsid w:val="003D28EB"/>
    <w:rsid w:val="003D2EFC"/>
    <w:rsid w:val="003D3446"/>
    <w:rsid w:val="003D3673"/>
    <w:rsid w:val="003D439B"/>
    <w:rsid w:val="003D466F"/>
    <w:rsid w:val="003D47B2"/>
    <w:rsid w:val="003D605F"/>
    <w:rsid w:val="003D729F"/>
    <w:rsid w:val="003E179B"/>
    <w:rsid w:val="003E4605"/>
    <w:rsid w:val="003E4B99"/>
    <w:rsid w:val="003E4BDB"/>
    <w:rsid w:val="003E5A37"/>
    <w:rsid w:val="003E7BD9"/>
    <w:rsid w:val="003E7F7C"/>
    <w:rsid w:val="003F18F6"/>
    <w:rsid w:val="003F28DD"/>
    <w:rsid w:val="003F314C"/>
    <w:rsid w:val="003F3F9E"/>
    <w:rsid w:val="003F5790"/>
    <w:rsid w:val="00402132"/>
    <w:rsid w:val="00403F2A"/>
    <w:rsid w:val="0040650B"/>
    <w:rsid w:val="00406BDB"/>
    <w:rsid w:val="00411A93"/>
    <w:rsid w:val="004138FD"/>
    <w:rsid w:val="00413C86"/>
    <w:rsid w:val="004151E7"/>
    <w:rsid w:val="00415B8B"/>
    <w:rsid w:val="00416329"/>
    <w:rsid w:val="00420F1D"/>
    <w:rsid w:val="00423857"/>
    <w:rsid w:val="0042514C"/>
    <w:rsid w:val="0042728A"/>
    <w:rsid w:val="0043063C"/>
    <w:rsid w:val="00430EA0"/>
    <w:rsid w:val="00431E0B"/>
    <w:rsid w:val="00432651"/>
    <w:rsid w:val="00432AE9"/>
    <w:rsid w:val="0043725E"/>
    <w:rsid w:val="00437F8A"/>
    <w:rsid w:val="004406C5"/>
    <w:rsid w:val="00442621"/>
    <w:rsid w:val="00444FAE"/>
    <w:rsid w:val="00446D32"/>
    <w:rsid w:val="00450657"/>
    <w:rsid w:val="004509BA"/>
    <w:rsid w:val="00452113"/>
    <w:rsid w:val="004531BE"/>
    <w:rsid w:val="00453878"/>
    <w:rsid w:val="0045390A"/>
    <w:rsid w:val="00456FF9"/>
    <w:rsid w:val="0045748C"/>
    <w:rsid w:val="004575C3"/>
    <w:rsid w:val="00460269"/>
    <w:rsid w:val="00462EDE"/>
    <w:rsid w:val="00462FBD"/>
    <w:rsid w:val="0046515D"/>
    <w:rsid w:val="004656F7"/>
    <w:rsid w:val="00465935"/>
    <w:rsid w:val="00467C6F"/>
    <w:rsid w:val="00471821"/>
    <w:rsid w:val="004719AA"/>
    <w:rsid w:val="004719D1"/>
    <w:rsid w:val="0047267B"/>
    <w:rsid w:val="00472C44"/>
    <w:rsid w:val="004732A7"/>
    <w:rsid w:val="004732F5"/>
    <w:rsid w:val="00474204"/>
    <w:rsid w:val="0047666F"/>
    <w:rsid w:val="00476FAD"/>
    <w:rsid w:val="00480D55"/>
    <w:rsid w:val="00481C19"/>
    <w:rsid w:val="00485168"/>
    <w:rsid w:val="00486EC4"/>
    <w:rsid w:val="00490491"/>
    <w:rsid w:val="00490CCE"/>
    <w:rsid w:val="004923EF"/>
    <w:rsid w:val="00493810"/>
    <w:rsid w:val="00493D89"/>
    <w:rsid w:val="00494C18"/>
    <w:rsid w:val="00494D6D"/>
    <w:rsid w:val="00494DF0"/>
    <w:rsid w:val="00495781"/>
    <w:rsid w:val="00495C30"/>
    <w:rsid w:val="004962A3"/>
    <w:rsid w:val="00497495"/>
    <w:rsid w:val="00497AD5"/>
    <w:rsid w:val="004A06F8"/>
    <w:rsid w:val="004B2CBA"/>
    <w:rsid w:val="004B2F46"/>
    <w:rsid w:val="004B48D2"/>
    <w:rsid w:val="004B6548"/>
    <w:rsid w:val="004B70DD"/>
    <w:rsid w:val="004C01FA"/>
    <w:rsid w:val="004C0833"/>
    <w:rsid w:val="004C1D3E"/>
    <w:rsid w:val="004C227C"/>
    <w:rsid w:val="004C44DF"/>
    <w:rsid w:val="004C4BE5"/>
    <w:rsid w:val="004C5DB9"/>
    <w:rsid w:val="004C60F3"/>
    <w:rsid w:val="004C63FF"/>
    <w:rsid w:val="004C64D3"/>
    <w:rsid w:val="004C6CDA"/>
    <w:rsid w:val="004C7823"/>
    <w:rsid w:val="004D1620"/>
    <w:rsid w:val="004D283F"/>
    <w:rsid w:val="004D36BB"/>
    <w:rsid w:val="004D405E"/>
    <w:rsid w:val="004D5FDA"/>
    <w:rsid w:val="004D6AE2"/>
    <w:rsid w:val="004E3D41"/>
    <w:rsid w:val="004E5B08"/>
    <w:rsid w:val="004E64CD"/>
    <w:rsid w:val="004E672E"/>
    <w:rsid w:val="004E76C7"/>
    <w:rsid w:val="004F0CE6"/>
    <w:rsid w:val="004F3880"/>
    <w:rsid w:val="004F3B2C"/>
    <w:rsid w:val="004F42A1"/>
    <w:rsid w:val="004F791A"/>
    <w:rsid w:val="004F7A03"/>
    <w:rsid w:val="00500C83"/>
    <w:rsid w:val="00502134"/>
    <w:rsid w:val="00504ADC"/>
    <w:rsid w:val="00511EDB"/>
    <w:rsid w:val="005124AA"/>
    <w:rsid w:val="00513EE7"/>
    <w:rsid w:val="00514348"/>
    <w:rsid w:val="00515054"/>
    <w:rsid w:val="005156AA"/>
    <w:rsid w:val="00517868"/>
    <w:rsid w:val="00520102"/>
    <w:rsid w:val="00525171"/>
    <w:rsid w:val="005251DE"/>
    <w:rsid w:val="00525F06"/>
    <w:rsid w:val="005261A1"/>
    <w:rsid w:val="00526C4D"/>
    <w:rsid w:val="0052754C"/>
    <w:rsid w:val="00530F38"/>
    <w:rsid w:val="00532856"/>
    <w:rsid w:val="0053308F"/>
    <w:rsid w:val="00535554"/>
    <w:rsid w:val="005379BD"/>
    <w:rsid w:val="00540209"/>
    <w:rsid w:val="00541586"/>
    <w:rsid w:val="005416B8"/>
    <w:rsid w:val="00541D8A"/>
    <w:rsid w:val="00543BB3"/>
    <w:rsid w:val="00543BEE"/>
    <w:rsid w:val="00543DCC"/>
    <w:rsid w:val="00544DA7"/>
    <w:rsid w:val="00546478"/>
    <w:rsid w:val="00552B93"/>
    <w:rsid w:val="00553A00"/>
    <w:rsid w:val="00555835"/>
    <w:rsid w:val="0055659D"/>
    <w:rsid w:val="00557C7B"/>
    <w:rsid w:val="005602D9"/>
    <w:rsid w:val="0056162A"/>
    <w:rsid w:val="00562859"/>
    <w:rsid w:val="00563832"/>
    <w:rsid w:val="005641F3"/>
    <w:rsid w:val="00565825"/>
    <w:rsid w:val="005674DB"/>
    <w:rsid w:val="00567B9F"/>
    <w:rsid w:val="00570749"/>
    <w:rsid w:val="00570B34"/>
    <w:rsid w:val="005718EF"/>
    <w:rsid w:val="00571BF3"/>
    <w:rsid w:val="00571EC2"/>
    <w:rsid w:val="00572938"/>
    <w:rsid w:val="005732DC"/>
    <w:rsid w:val="00573D73"/>
    <w:rsid w:val="00573E80"/>
    <w:rsid w:val="0057583F"/>
    <w:rsid w:val="00577345"/>
    <w:rsid w:val="005773EF"/>
    <w:rsid w:val="00577FB8"/>
    <w:rsid w:val="00580A16"/>
    <w:rsid w:val="00580FCB"/>
    <w:rsid w:val="00581EB4"/>
    <w:rsid w:val="00583CFE"/>
    <w:rsid w:val="005858D5"/>
    <w:rsid w:val="00586324"/>
    <w:rsid w:val="0058707A"/>
    <w:rsid w:val="005906FF"/>
    <w:rsid w:val="00591B0A"/>
    <w:rsid w:val="00592312"/>
    <w:rsid w:val="00593A6D"/>
    <w:rsid w:val="005972FB"/>
    <w:rsid w:val="00597C3B"/>
    <w:rsid w:val="005A01A9"/>
    <w:rsid w:val="005A039C"/>
    <w:rsid w:val="005A1D13"/>
    <w:rsid w:val="005A2485"/>
    <w:rsid w:val="005A45B9"/>
    <w:rsid w:val="005A4A54"/>
    <w:rsid w:val="005A5C8B"/>
    <w:rsid w:val="005A73D5"/>
    <w:rsid w:val="005A7B9C"/>
    <w:rsid w:val="005A7FC9"/>
    <w:rsid w:val="005B2B06"/>
    <w:rsid w:val="005B404E"/>
    <w:rsid w:val="005B475C"/>
    <w:rsid w:val="005B4989"/>
    <w:rsid w:val="005B7C05"/>
    <w:rsid w:val="005C0D45"/>
    <w:rsid w:val="005C2146"/>
    <w:rsid w:val="005C338D"/>
    <w:rsid w:val="005C4237"/>
    <w:rsid w:val="005C44EB"/>
    <w:rsid w:val="005C4C2C"/>
    <w:rsid w:val="005C78D1"/>
    <w:rsid w:val="005D14BF"/>
    <w:rsid w:val="005D431F"/>
    <w:rsid w:val="005D6555"/>
    <w:rsid w:val="005E440C"/>
    <w:rsid w:val="005E47D7"/>
    <w:rsid w:val="005E6B91"/>
    <w:rsid w:val="005F07BA"/>
    <w:rsid w:val="005F1932"/>
    <w:rsid w:val="005F2A53"/>
    <w:rsid w:val="005F324D"/>
    <w:rsid w:val="005F4892"/>
    <w:rsid w:val="005F53BB"/>
    <w:rsid w:val="005F5DA3"/>
    <w:rsid w:val="005F6E86"/>
    <w:rsid w:val="0060052C"/>
    <w:rsid w:val="00600E27"/>
    <w:rsid w:val="006025A4"/>
    <w:rsid w:val="006026E4"/>
    <w:rsid w:val="00602E85"/>
    <w:rsid w:val="00604303"/>
    <w:rsid w:val="00605BB6"/>
    <w:rsid w:val="00605E9E"/>
    <w:rsid w:val="0060675D"/>
    <w:rsid w:val="00610201"/>
    <w:rsid w:val="00610879"/>
    <w:rsid w:val="006108DE"/>
    <w:rsid w:val="00621B2C"/>
    <w:rsid w:val="00621B40"/>
    <w:rsid w:val="00626238"/>
    <w:rsid w:val="00630A80"/>
    <w:rsid w:val="006310F3"/>
    <w:rsid w:val="006333C7"/>
    <w:rsid w:val="0063376B"/>
    <w:rsid w:val="00636E9C"/>
    <w:rsid w:val="0063757C"/>
    <w:rsid w:val="00640DB3"/>
    <w:rsid w:val="00642CC0"/>
    <w:rsid w:val="00643BEB"/>
    <w:rsid w:val="006449E5"/>
    <w:rsid w:val="00644C02"/>
    <w:rsid w:val="006453B7"/>
    <w:rsid w:val="00645CEC"/>
    <w:rsid w:val="00647014"/>
    <w:rsid w:val="00647F98"/>
    <w:rsid w:val="006508FA"/>
    <w:rsid w:val="00652AF2"/>
    <w:rsid w:val="00653977"/>
    <w:rsid w:val="006540FF"/>
    <w:rsid w:val="00654153"/>
    <w:rsid w:val="0065637C"/>
    <w:rsid w:val="00656CA8"/>
    <w:rsid w:val="006577BA"/>
    <w:rsid w:val="006578A5"/>
    <w:rsid w:val="00660CA8"/>
    <w:rsid w:val="006614B7"/>
    <w:rsid w:val="006638DD"/>
    <w:rsid w:val="00664374"/>
    <w:rsid w:val="00664955"/>
    <w:rsid w:val="0066775A"/>
    <w:rsid w:val="0067115B"/>
    <w:rsid w:val="006717C1"/>
    <w:rsid w:val="00671992"/>
    <w:rsid w:val="00671D8B"/>
    <w:rsid w:val="00673AA2"/>
    <w:rsid w:val="0067488C"/>
    <w:rsid w:val="00675865"/>
    <w:rsid w:val="00675A3F"/>
    <w:rsid w:val="00677F4B"/>
    <w:rsid w:val="00681153"/>
    <w:rsid w:val="00681362"/>
    <w:rsid w:val="00681C58"/>
    <w:rsid w:val="00682443"/>
    <w:rsid w:val="0068305F"/>
    <w:rsid w:val="0068342A"/>
    <w:rsid w:val="006846A1"/>
    <w:rsid w:val="00684CE0"/>
    <w:rsid w:val="006857AA"/>
    <w:rsid w:val="00687549"/>
    <w:rsid w:val="006910FF"/>
    <w:rsid w:val="00691709"/>
    <w:rsid w:val="0069190E"/>
    <w:rsid w:val="006932EA"/>
    <w:rsid w:val="0069441B"/>
    <w:rsid w:val="00696359"/>
    <w:rsid w:val="00696671"/>
    <w:rsid w:val="00696AE9"/>
    <w:rsid w:val="006A0325"/>
    <w:rsid w:val="006A1320"/>
    <w:rsid w:val="006A32CA"/>
    <w:rsid w:val="006A58AC"/>
    <w:rsid w:val="006A7BA0"/>
    <w:rsid w:val="006B025B"/>
    <w:rsid w:val="006B03A7"/>
    <w:rsid w:val="006B1FF7"/>
    <w:rsid w:val="006B343A"/>
    <w:rsid w:val="006B3694"/>
    <w:rsid w:val="006B4743"/>
    <w:rsid w:val="006B4F36"/>
    <w:rsid w:val="006B5F77"/>
    <w:rsid w:val="006B698D"/>
    <w:rsid w:val="006B6D5C"/>
    <w:rsid w:val="006B7296"/>
    <w:rsid w:val="006B7818"/>
    <w:rsid w:val="006C0476"/>
    <w:rsid w:val="006C17C8"/>
    <w:rsid w:val="006C180D"/>
    <w:rsid w:val="006C2396"/>
    <w:rsid w:val="006C2DCD"/>
    <w:rsid w:val="006C5D38"/>
    <w:rsid w:val="006C5FC7"/>
    <w:rsid w:val="006C7092"/>
    <w:rsid w:val="006C7322"/>
    <w:rsid w:val="006D3471"/>
    <w:rsid w:val="006D7AA1"/>
    <w:rsid w:val="006D7BF1"/>
    <w:rsid w:val="006E032F"/>
    <w:rsid w:val="006E20B4"/>
    <w:rsid w:val="006E21C5"/>
    <w:rsid w:val="006E404D"/>
    <w:rsid w:val="006E4651"/>
    <w:rsid w:val="006E4C7F"/>
    <w:rsid w:val="006E4DDD"/>
    <w:rsid w:val="006E527C"/>
    <w:rsid w:val="006E5F1A"/>
    <w:rsid w:val="006E6109"/>
    <w:rsid w:val="006E78C8"/>
    <w:rsid w:val="006F0D93"/>
    <w:rsid w:val="006F0E1A"/>
    <w:rsid w:val="006F103D"/>
    <w:rsid w:val="006F17AB"/>
    <w:rsid w:val="006F21CF"/>
    <w:rsid w:val="006F30C9"/>
    <w:rsid w:val="006F30D3"/>
    <w:rsid w:val="006F5C2F"/>
    <w:rsid w:val="006F6D4A"/>
    <w:rsid w:val="007033EC"/>
    <w:rsid w:val="00703E34"/>
    <w:rsid w:val="007045B4"/>
    <w:rsid w:val="00705544"/>
    <w:rsid w:val="00705BFC"/>
    <w:rsid w:val="007071F9"/>
    <w:rsid w:val="0070757A"/>
    <w:rsid w:val="00711755"/>
    <w:rsid w:val="00711B27"/>
    <w:rsid w:val="00711CDA"/>
    <w:rsid w:val="00712D33"/>
    <w:rsid w:val="00713220"/>
    <w:rsid w:val="00713293"/>
    <w:rsid w:val="00713386"/>
    <w:rsid w:val="00715D89"/>
    <w:rsid w:val="00717169"/>
    <w:rsid w:val="00717A1E"/>
    <w:rsid w:val="0072107C"/>
    <w:rsid w:val="00721BCB"/>
    <w:rsid w:val="00723661"/>
    <w:rsid w:val="0072396F"/>
    <w:rsid w:val="00723F39"/>
    <w:rsid w:val="00723F75"/>
    <w:rsid w:val="007242EC"/>
    <w:rsid w:val="00726E31"/>
    <w:rsid w:val="00727B9C"/>
    <w:rsid w:val="0073226E"/>
    <w:rsid w:val="00732395"/>
    <w:rsid w:val="00732AFC"/>
    <w:rsid w:val="00732E82"/>
    <w:rsid w:val="00733963"/>
    <w:rsid w:val="00735399"/>
    <w:rsid w:val="00736F51"/>
    <w:rsid w:val="007370E5"/>
    <w:rsid w:val="007379D1"/>
    <w:rsid w:val="00737C73"/>
    <w:rsid w:val="007422F6"/>
    <w:rsid w:val="00742B99"/>
    <w:rsid w:val="007430D2"/>
    <w:rsid w:val="00744801"/>
    <w:rsid w:val="00744BF2"/>
    <w:rsid w:val="0075240B"/>
    <w:rsid w:val="007526A9"/>
    <w:rsid w:val="00753B14"/>
    <w:rsid w:val="007540AA"/>
    <w:rsid w:val="007541A2"/>
    <w:rsid w:val="0075485B"/>
    <w:rsid w:val="00757558"/>
    <w:rsid w:val="007614F9"/>
    <w:rsid w:val="00761D9F"/>
    <w:rsid w:val="00761F0E"/>
    <w:rsid w:val="00764C39"/>
    <w:rsid w:val="00765137"/>
    <w:rsid w:val="007659A9"/>
    <w:rsid w:val="00765E3B"/>
    <w:rsid w:val="007668CF"/>
    <w:rsid w:val="0077087F"/>
    <w:rsid w:val="00771107"/>
    <w:rsid w:val="007713A6"/>
    <w:rsid w:val="00771646"/>
    <w:rsid w:val="00774E9C"/>
    <w:rsid w:val="00776057"/>
    <w:rsid w:val="007760EB"/>
    <w:rsid w:val="00776FD8"/>
    <w:rsid w:val="00780397"/>
    <w:rsid w:val="007814CB"/>
    <w:rsid w:val="00781DC6"/>
    <w:rsid w:val="00781EC0"/>
    <w:rsid w:val="0078470E"/>
    <w:rsid w:val="00790CE0"/>
    <w:rsid w:val="00791010"/>
    <w:rsid w:val="00793389"/>
    <w:rsid w:val="007968A1"/>
    <w:rsid w:val="00797098"/>
    <w:rsid w:val="007A0D79"/>
    <w:rsid w:val="007A1211"/>
    <w:rsid w:val="007A38C5"/>
    <w:rsid w:val="007A4CF6"/>
    <w:rsid w:val="007A5593"/>
    <w:rsid w:val="007A5D55"/>
    <w:rsid w:val="007A6681"/>
    <w:rsid w:val="007B1766"/>
    <w:rsid w:val="007B57CF"/>
    <w:rsid w:val="007B5A0A"/>
    <w:rsid w:val="007B5D60"/>
    <w:rsid w:val="007B62C4"/>
    <w:rsid w:val="007B6789"/>
    <w:rsid w:val="007B736E"/>
    <w:rsid w:val="007C0309"/>
    <w:rsid w:val="007C081A"/>
    <w:rsid w:val="007C15F6"/>
    <w:rsid w:val="007C1A7B"/>
    <w:rsid w:val="007C2E46"/>
    <w:rsid w:val="007C35F3"/>
    <w:rsid w:val="007C6A48"/>
    <w:rsid w:val="007C7037"/>
    <w:rsid w:val="007D1FBF"/>
    <w:rsid w:val="007D26F0"/>
    <w:rsid w:val="007D31BF"/>
    <w:rsid w:val="007D5883"/>
    <w:rsid w:val="007D63B0"/>
    <w:rsid w:val="007D6B81"/>
    <w:rsid w:val="007D73E2"/>
    <w:rsid w:val="007D7C1E"/>
    <w:rsid w:val="007E552C"/>
    <w:rsid w:val="007E6022"/>
    <w:rsid w:val="007F1D6E"/>
    <w:rsid w:val="007F3701"/>
    <w:rsid w:val="007F6B71"/>
    <w:rsid w:val="008003FF"/>
    <w:rsid w:val="00800918"/>
    <w:rsid w:val="00800E0F"/>
    <w:rsid w:val="008048EE"/>
    <w:rsid w:val="008072D4"/>
    <w:rsid w:val="00807E57"/>
    <w:rsid w:val="008107D2"/>
    <w:rsid w:val="00811430"/>
    <w:rsid w:val="00820D99"/>
    <w:rsid w:val="00821FF6"/>
    <w:rsid w:val="00822C5C"/>
    <w:rsid w:val="00824158"/>
    <w:rsid w:val="0082623A"/>
    <w:rsid w:val="008269E9"/>
    <w:rsid w:val="00830608"/>
    <w:rsid w:val="00831C7F"/>
    <w:rsid w:val="00832D31"/>
    <w:rsid w:val="008416CF"/>
    <w:rsid w:val="00841FA3"/>
    <w:rsid w:val="008422EB"/>
    <w:rsid w:val="00842508"/>
    <w:rsid w:val="00843250"/>
    <w:rsid w:val="00844260"/>
    <w:rsid w:val="008444D6"/>
    <w:rsid w:val="00844549"/>
    <w:rsid w:val="00845128"/>
    <w:rsid w:val="0084532C"/>
    <w:rsid w:val="00850297"/>
    <w:rsid w:val="00851692"/>
    <w:rsid w:val="00851946"/>
    <w:rsid w:val="0085267E"/>
    <w:rsid w:val="0085496B"/>
    <w:rsid w:val="00855FD1"/>
    <w:rsid w:val="00856C53"/>
    <w:rsid w:val="008573A4"/>
    <w:rsid w:val="00860099"/>
    <w:rsid w:val="008662A7"/>
    <w:rsid w:val="00870033"/>
    <w:rsid w:val="00871B39"/>
    <w:rsid w:val="00872A74"/>
    <w:rsid w:val="0087397A"/>
    <w:rsid w:val="00876CF9"/>
    <w:rsid w:val="00880B9E"/>
    <w:rsid w:val="008815C3"/>
    <w:rsid w:val="00881A91"/>
    <w:rsid w:val="00882420"/>
    <w:rsid w:val="00882E90"/>
    <w:rsid w:val="008850E1"/>
    <w:rsid w:val="00886858"/>
    <w:rsid w:val="00887724"/>
    <w:rsid w:val="00890E02"/>
    <w:rsid w:val="008912C7"/>
    <w:rsid w:val="00891393"/>
    <w:rsid w:val="00891E55"/>
    <w:rsid w:val="00892838"/>
    <w:rsid w:val="00892ED2"/>
    <w:rsid w:val="00893209"/>
    <w:rsid w:val="008954AC"/>
    <w:rsid w:val="00897F97"/>
    <w:rsid w:val="008A0344"/>
    <w:rsid w:val="008A2633"/>
    <w:rsid w:val="008A7D72"/>
    <w:rsid w:val="008B1EB9"/>
    <w:rsid w:val="008B3F5B"/>
    <w:rsid w:val="008B447A"/>
    <w:rsid w:val="008B45AE"/>
    <w:rsid w:val="008B4602"/>
    <w:rsid w:val="008B5B3F"/>
    <w:rsid w:val="008B5BC7"/>
    <w:rsid w:val="008B79EC"/>
    <w:rsid w:val="008C00F3"/>
    <w:rsid w:val="008C0362"/>
    <w:rsid w:val="008C0606"/>
    <w:rsid w:val="008C10CD"/>
    <w:rsid w:val="008C2D05"/>
    <w:rsid w:val="008C4F15"/>
    <w:rsid w:val="008D0A10"/>
    <w:rsid w:val="008D209E"/>
    <w:rsid w:val="008D316A"/>
    <w:rsid w:val="008D32FC"/>
    <w:rsid w:val="008D3E96"/>
    <w:rsid w:val="008D671D"/>
    <w:rsid w:val="008E1BD7"/>
    <w:rsid w:val="008E3390"/>
    <w:rsid w:val="008E3C51"/>
    <w:rsid w:val="008E41C4"/>
    <w:rsid w:val="008E4757"/>
    <w:rsid w:val="008E7AA7"/>
    <w:rsid w:val="008F034B"/>
    <w:rsid w:val="008F0628"/>
    <w:rsid w:val="008F1411"/>
    <w:rsid w:val="008F3D3F"/>
    <w:rsid w:val="008F4A74"/>
    <w:rsid w:val="008F7637"/>
    <w:rsid w:val="009006EE"/>
    <w:rsid w:val="009008D0"/>
    <w:rsid w:val="00901D83"/>
    <w:rsid w:val="00903F76"/>
    <w:rsid w:val="00904BC2"/>
    <w:rsid w:val="00905FB3"/>
    <w:rsid w:val="00906C56"/>
    <w:rsid w:val="00906E92"/>
    <w:rsid w:val="0090700F"/>
    <w:rsid w:val="00907A0C"/>
    <w:rsid w:val="00907F01"/>
    <w:rsid w:val="009111E0"/>
    <w:rsid w:val="00911A6F"/>
    <w:rsid w:val="009127C4"/>
    <w:rsid w:val="0091365E"/>
    <w:rsid w:val="00914B44"/>
    <w:rsid w:val="00916CEF"/>
    <w:rsid w:val="00920195"/>
    <w:rsid w:val="00921335"/>
    <w:rsid w:val="00923235"/>
    <w:rsid w:val="00923BDA"/>
    <w:rsid w:val="0092529F"/>
    <w:rsid w:val="0092530A"/>
    <w:rsid w:val="00926854"/>
    <w:rsid w:val="00927398"/>
    <w:rsid w:val="00927929"/>
    <w:rsid w:val="00931754"/>
    <w:rsid w:val="00931850"/>
    <w:rsid w:val="00932756"/>
    <w:rsid w:val="0093743D"/>
    <w:rsid w:val="00937E80"/>
    <w:rsid w:val="00942456"/>
    <w:rsid w:val="00943301"/>
    <w:rsid w:val="0094349A"/>
    <w:rsid w:val="00943ED5"/>
    <w:rsid w:val="00952727"/>
    <w:rsid w:val="00953807"/>
    <w:rsid w:val="009544F6"/>
    <w:rsid w:val="00961228"/>
    <w:rsid w:val="009627CC"/>
    <w:rsid w:val="00963434"/>
    <w:rsid w:val="00965427"/>
    <w:rsid w:val="00965FAF"/>
    <w:rsid w:val="00973AA4"/>
    <w:rsid w:val="00973AB7"/>
    <w:rsid w:val="00973BD2"/>
    <w:rsid w:val="00974EE4"/>
    <w:rsid w:val="00974EF1"/>
    <w:rsid w:val="00977505"/>
    <w:rsid w:val="00977D17"/>
    <w:rsid w:val="00980A94"/>
    <w:rsid w:val="00984EF0"/>
    <w:rsid w:val="00985474"/>
    <w:rsid w:val="009920B4"/>
    <w:rsid w:val="00993A73"/>
    <w:rsid w:val="00994532"/>
    <w:rsid w:val="009953AB"/>
    <w:rsid w:val="00995DAD"/>
    <w:rsid w:val="00995FCE"/>
    <w:rsid w:val="009A0C59"/>
    <w:rsid w:val="009A0E00"/>
    <w:rsid w:val="009A1BE8"/>
    <w:rsid w:val="009A2ED7"/>
    <w:rsid w:val="009A317E"/>
    <w:rsid w:val="009A3E2E"/>
    <w:rsid w:val="009A460D"/>
    <w:rsid w:val="009A515C"/>
    <w:rsid w:val="009A61AF"/>
    <w:rsid w:val="009B31B5"/>
    <w:rsid w:val="009B4C1C"/>
    <w:rsid w:val="009B52CB"/>
    <w:rsid w:val="009B7264"/>
    <w:rsid w:val="009C0970"/>
    <w:rsid w:val="009C3119"/>
    <w:rsid w:val="009C31F7"/>
    <w:rsid w:val="009C4718"/>
    <w:rsid w:val="009D1F7B"/>
    <w:rsid w:val="009D20D2"/>
    <w:rsid w:val="009D26BC"/>
    <w:rsid w:val="009D4398"/>
    <w:rsid w:val="009D5713"/>
    <w:rsid w:val="009D6C46"/>
    <w:rsid w:val="009D7113"/>
    <w:rsid w:val="009D79BF"/>
    <w:rsid w:val="009E164B"/>
    <w:rsid w:val="009E1CB4"/>
    <w:rsid w:val="009E35B9"/>
    <w:rsid w:val="009E3A20"/>
    <w:rsid w:val="009E4989"/>
    <w:rsid w:val="009E657E"/>
    <w:rsid w:val="009E6E8C"/>
    <w:rsid w:val="009E7BB6"/>
    <w:rsid w:val="009F1924"/>
    <w:rsid w:val="009F330B"/>
    <w:rsid w:val="00A010E6"/>
    <w:rsid w:val="00A02EC9"/>
    <w:rsid w:val="00A03137"/>
    <w:rsid w:val="00A0358D"/>
    <w:rsid w:val="00A06D77"/>
    <w:rsid w:val="00A07665"/>
    <w:rsid w:val="00A07C70"/>
    <w:rsid w:val="00A1051C"/>
    <w:rsid w:val="00A109C9"/>
    <w:rsid w:val="00A12937"/>
    <w:rsid w:val="00A14BA8"/>
    <w:rsid w:val="00A15AA9"/>
    <w:rsid w:val="00A15DC2"/>
    <w:rsid w:val="00A15E86"/>
    <w:rsid w:val="00A20CE3"/>
    <w:rsid w:val="00A21198"/>
    <w:rsid w:val="00A215B7"/>
    <w:rsid w:val="00A2164E"/>
    <w:rsid w:val="00A21740"/>
    <w:rsid w:val="00A23ACB"/>
    <w:rsid w:val="00A25D13"/>
    <w:rsid w:val="00A263A2"/>
    <w:rsid w:val="00A267D1"/>
    <w:rsid w:val="00A301E8"/>
    <w:rsid w:val="00A32AE5"/>
    <w:rsid w:val="00A354AE"/>
    <w:rsid w:val="00A35AE8"/>
    <w:rsid w:val="00A35E85"/>
    <w:rsid w:val="00A400DB"/>
    <w:rsid w:val="00A411C3"/>
    <w:rsid w:val="00A426F9"/>
    <w:rsid w:val="00A43187"/>
    <w:rsid w:val="00A440A1"/>
    <w:rsid w:val="00A460F2"/>
    <w:rsid w:val="00A47174"/>
    <w:rsid w:val="00A47708"/>
    <w:rsid w:val="00A50BFF"/>
    <w:rsid w:val="00A53B9A"/>
    <w:rsid w:val="00A53BF5"/>
    <w:rsid w:val="00A54549"/>
    <w:rsid w:val="00A5507A"/>
    <w:rsid w:val="00A55D6D"/>
    <w:rsid w:val="00A56FDA"/>
    <w:rsid w:val="00A570AE"/>
    <w:rsid w:val="00A57124"/>
    <w:rsid w:val="00A60061"/>
    <w:rsid w:val="00A61251"/>
    <w:rsid w:val="00A629C4"/>
    <w:rsid w:val="00A6323F"/>
    <w:rsid w:val="00A64AD8"/>
    <w:rsid w:val="00A65EB4"/>
    <w:rsid w:val="00A67252"/>
    <w:rsid w:val="00A701BC"/>
    <w:rsid w:val="00A70623"/>
    <w:rsid w:val="00A70778"/>
    <w:rsid w:val="00A70E54"/>
    <w:rsid w:val="00A70F25"/>
    <w:rsid w:val="00A7301E"/>
    <w:rsid w:val="00A76F53"/>
    <w:rsid w:val="00A81179"/>
    <w:rsid w:val="00A836D8"/>
    <w:rsid w:val="00A84048"/>
    <w:rsid w:val="00A851A6"/>
    <w:rsid w:val="00A85EA8"/>
    <w:rsid w:val="00A875B3"/>
    <w:rsid w:val="00A8761D"/>
    <w:rsid w:val="00A90C04"/>
    <w:rsid w:val="00A93013"/>
    <w:rsid w:val="00A936AB"/>
    <w:rsid w:val="00A93773"/>
    <w:rsid w:val="00A937C2"/>
    <w:rsid w:val="00A93F11"/>
    <w:rsid w:val="00A93F84"/>
    <w:rsid w:val="00A9482A"/>
    <w:rsid w:val="00AA1023"/>
    <w:rsid w:val="00AA294C"/>
    <w:rsid w:val="00AA5DB1"/>
    <w:rsid w:val="00AA71D0"/>
    <w:rsid w:val="00AB0BA8"/>
    <w:rsid w:val="00AB1790"/>
    <w:rsid w:val="00AB3664"/>
    <w:rsid w:val="00AB4808"/>
    <w:rsid w:val="00AB521D"/>
    <w:rsid w:val="00AB599F"/>
    <w:rsid w:val="00AB7682"/>
    <w:rsid w:val="00AC0FA9"/>
    <w:rsid w:val="00AC17DB"/>
    <w:rsid w:val="00AC193A"/>
    <w:rsid w:val="00AC323F"/>
    <w:rsid w:val="00AC3A13"/>
    <w:rsid w:val="00AC7814"/>
    <w:rsid w:val="00AC7BE7"/>
    <w:rsid w:val="00AC7EAA"/>
    <w:rsid w:val="00AD0D09"/>
    <w:rsid w:val="00AD1260"/>
    <w:rsid w:val="00AD1514"/>
    <w:rsid w:val="00AD1D42"/>
    <w:rsid w:val="00AD2B70"/>
    <w:rsid w:val="00AD3EB2"/>
    <w:rsid w:val="00AD48DD"/>
    <w:rsid w:val="00AD4DD7"/>
    <w:rsid w:val="00AD724E"/>
    <w:rsid w:val="00AD7638"/>
    <w:rsid w:val="00AD79FA"/>
    <w:rsid w:val="00AE1232"/>
    <w:rsid w:val="00AE386E"/>
    <w:rsid w:val="00AE3D13"/>
    <w:rsid w:val="00AE4BE7"/>
    <w:rsid w:val="00AE7B07"/>
    <w:rsid w:val="00AF22CF"/>
    <w:rsid w:val="00AF3D53"/>
    <w:rsid w:val="00AF48AB"/>
    <w:rsid w:val="00AF4D74"/>
    <w:rsid w:val="00AF7A67"/>
    <w:rsid w:val="00AF7B38"/>
    <w:rsid w:val="00B01A9E"/>
    <w:rsid w:val="00B04032"/>
    <w:rsid w:val="00B05598"/>
    <w:rsid w:val="00B076D9"/>
    <w:rsid w:val="00B07E3B"/>
    <w:rsid w:val="00B10825"/>
    <w:rsid w:val="00B120C7"/>
    <w:rsid w:val="00B15056"/>
    <w:rsid w:val="00B1507B"/>
    <w:rsid w:val="00B15876"/>
    <w:rsid w:val="00B20B51"/>
    <w:rsid w:val="00B21479"/>
    <w:rsid w:val="00B21890"/>
    <w:rsid w:val="00B23C48"/>
    <w:rsid w:val="00B24565"/>
    <w:rsid w:val="00B2567D"/>
    <w:rsid w:val="00B26A4A"/>
    <w:rsid w:val="00B27F44"/>
    <w:rsid w:val="00B30240"/>
    <w:rsid w:val="00B307F9"/>
    <w:rsid w:val="00B30F39"/>
    <w:rsid w:val="00B325BF"/>
    <w:rsid w:val="00B32F1E"/>
    <w:rsid w:val="00B36F02"/>
    <w:rsid w:val="00B37F01"/>
    <w:rsid w:val="00B4035A"/>
    <w:rsid w:val="00B403C9"/>
    <w:rsid w:val="00B41922"/>
    <w:rsid w:val="00B4290B"/>
    <w:rsid w:val="00B43D32"/>
    <w:rsid w:val="00B45ED4"/>
    <w:rsid w:val="00B509D8"/>
    <w:rsid w:val="00B52907"/>
    <w:rsid w:val="00B53BE0"/>
    <w:rsid w:val="00B545F1"/>
    <w:rsid w:val="00B553B7"/>
    <w:rsid w:val="00B553DB"/>
    <w:rsid w:val="00B5641A"/>
    <w:rsid w:val="00B650F7"/>
    <w:rsid w:val="00B6583A"/>
    <w:rsid w:val="00B7130F"/>
    <w:rsid w:val="00B71446"/>
    <w:rsid w:val="00B71880"/>
    <w:rsid w:val="00B722CD"/>
    <w:rsid w:val="00B7301B"/>
    <w:rsid w:val="00B737A2"/>
    <w:rsid w:val="00B75EE3"/>
    <w:rsid w:val="00B77EB3"/>
    <w:rsid w:val="00B804C4"/>
    <w:rsid w:val="00B822E0"/>
    <w:rsid w:val="00B82696"/>
    <w:rsid w:val="00B830CE"/>
    <w:rsid w:val="00B8380C"/>
    <w:rsid w:val="00B8684B"/>
    <w:rsid w:val="00B86A5D"/>
    <w:rsid w:val="00B87398"/>
    <w:rsid w:val="00B9284D"/>
    <w:rsid w:val="00B9620A"/>
    <w:rsid w:val="00B96C33"/>
    <w:rsid w:val="00B96EF9"/>
    <w:rsid w:val="00BA0C74"/>
    <w:rsid w:val="00BA260E"/>
    <w:rsid w:val="00BA302F"/>
    <w:rsid w:val="00BA35E9"/>
    <w:rsid w:val="00BA44B0"/>
    <w:rsid w:val="00BA4DDE"/>
    <w:rsid w:val="00BA78D6"/>
    <w:rsid w:val="00BB7417"/>
    <w:rsid w:val="00BC3009"/>
    <w:rsid w:val="00BC359D"/>
    <w:rsid w:val="00BC5579"/>
    <w:rsid w:val="00BC6037"/>
    <w:rsid w:val="00BC6F0F"/>
    <w:rsid w:val="00BC76CB"/>
    <w:rsid w:val="00BC7EBC"/>
    <w:rsid w:val="00BD029E"/>
    <w:rsid w:val="00BD0550"/>
    <w:rsid w:val="00BD3567"/>
    <w:rsid w:val="00BD3912"/>
    <w:rsid w:val="00BD39A4"/>
    <w:rsid w:val="00BD3AE3"/>
    <w:rsid w:val="00BD4325"/>
    <w:rsid w:val="00BD48AF"/>
    <w:rsid w:val="00BD48B8"/>
    <w:rsid w:val="00BD495B"/>
    <w:rsid w:val="00BD6E02"/>
    <w:rsid w:val="00BD6EFE"/>
    <w:rsid w:val="00BE050A"/>
    <w:rsid w:val="00BE0ACC"/>
    <w:rsid w:val="00BE4330"/>
    <w:rsid w:val="00BE4C0E"/>
    <w:rsid w:val="00BE631E"/>
    <w:rsid w:val="00BE64B0"/>
    <w:rsid w:val="00BE6D37"/>
    <w:rsid w:val="00BF189D"/>
    <w:rsid w:val="00BF3F79"/>
    <w:rsid w:val="00BF4A22"/>
    <w:rsid w:val="00BF4D49"/>
    <w:rsid w:val="00BF77D5"/>
    <w:rsid w:val="00BF7F13"/>
    <w:rsid w:val="00C00951"/>
    <w:rsid w:val="00C010CB"/>
    <w:rsid w:val="00C01FF8"/>
    <w:rsid w:val="00C02149"/>
    <w:rsid w:val="00C024D7"/>
    <w:rsid w:val="00C025E6"/>
    <w:rsid w:val="00C05998"/>
    <w:rsid w:val="00C1149C"/>
    <w:rsid w:val="00C12524"/>
    <w:rsid w:val="00C127FA"/>
    <w:rsid w:val="00C1344E"/>
    <w:rsid w:val="00C1373F"/>
    <w:rsid w:val="00C13D5E"/>
    <w:rsid w:val="00C14C33"/>
    <w:rsid w:val="00C14CFD"/>
    <w:rsid w:val="00C150DF"/>
    <w:rsid w:val="00C152E7"/>
    <w:rsid w:val="00C212A6"/>
    <w:rsid w:val="00C22B56"/>
    <w:rsid w:val="00C22E9D"/>
    <w:rsid w:val="00C243C7"/>
    <w:rsid w:val="00C24FA3"/>
    <w:rsid w:val="00C27172"/>
    <w:rsid w:val="00C30C96"/>
    <w:rsid w:val="00C32419"/>
    <w:rsid w:val="00C32A71"/>
    <w:rsid w:val="00C32FE2"/>
    <w:rsid w:val="00C33382"/>
    <w:rsid w:val="00C34A9B"/>
    <w:rsid w:val="00C35272"/>
    <w:rsid w:val="00C37162"/>
    <w:rsid w:val="00C42E5D"/>
    <w:rsid w:val="00C457AC"/>
    <w:rsid w:val="00C45AD9"/>
    <w:rsid w:val="00C47757"/>
    <w:rsid w:val="00C477B8"/>
    <w:rsid w:val="00C47FA1"/>
    <w:rsid w:val="00C50C2B"/>
    <w:rsid w:val="00C51E04"/>
    <w:rsid w:val="00C52B97"/>
    <w:rsid w:val="00C53465"/>
    <w:rsid w:val="00C540C0"/>
    <w:rsid w:val="00C542BE"/>
    <w:rsid w:val="00C544CF"/>
    <w:rsid w:val="00C553F1"/>
    <w:rsid w:val="00C564F6"/>
    <w:rsid w:val="00C56E59"/>
    <w:rsid w:val="00C612E8"/>
    <w:rsid w:val="00C619EC"/>
    <w:rsid w:val="00C625C7"/>
    <w:rsid w:val="00C6271A"/>
    <w:rsid w:val="00C629B5"/>
    <w:rsid w:val="00C6671C"/>
    <w:rsid w:val="00C66E03"/>
    <w:rsid w:val="00C672F3"/>
    <w:rsid w:val="00C702C8"/>
    <w:rsid w:val="00C711A6"/>
    <w:rsid w:val="00C72811"/>
    <w:rsid w:val="00C736E1"/>
    <w:rsid w:val="00C74564"/>
    <w:rsid w:val="00C767A8"/>
    <w:rsid w:val="00C77084"/>
    <w:rsid w:val="00C773E3"/>
    <w:rsid w:val="00C77669"/>
    <w:rsid w:val="00C80465"/>
    <w:rsid w:val="00C813E2"/>
    <w:rsid w:val="00C82A26"/>
    <w:rsid w:val="00C82B77"/>
    <w:rsid w:val="00C832B8"/>
    <w:rsid w:val="00C8380F"/>
    <w:rsid w:val="00C83D93"/>
    <w:rsid w:val="00C845BD"/>
    <w:rsid w:val="00C849ED"/>
    <w:rsid w:val="00C85066"/>
    <w:rsid w:val="00C86F12"/>
    <w:rsid w:val="00C877E0"/>
    <w:rsid w:val="00C910A5"/>
    <w:rsid w:val="00C9194E"/>
    <w:rsid w:val="00C92F00"/>
    <w:rsid w:val="00C94173"/>
    <w:rsid w:val="00C948C4"/>
    <w:rsid w:val="00C95524"/>
    <w:rsid w:val="00CA0598"/>
    <w:rsid w:val="00CA074C"/>
    <w:rsid w:val="00CA0C8A"/>
    <w:rsid w:val="00CA102A"/>
    <w:rsid w:val="00CA11DC"/>
    <w:rsid w:val="00CA13D9"/>
    <w:rsid w:val="00CA24B0"/>
    <w:rsid w:val="00CA49C9"/>
    <w:rsid w:val="00CA641D"/>
    <w:rsid w:val="00CA6D2A"/>
    <w:rsid w:val="00CA6EE9"/>
    <w:rsid w:val="00CB1F02"/>
    <w:rsid w:val="00CB2187"/>
    <w:rsid w:val="00CB25E6"/>
    <w:rsid w:val="00CB2906"/>
    <w:rsid w:val="00CB319C"/>
    <w:rsid w:val="00CB5270"/>
    <w:rsid w:val="00CB5F2A"/>
    <w:rsid w:val="00CB6A6F"/>
    <w:rsid w:val="00CC0685"/>
    <w:rsid w:val="00CC0E8E"/>
    <w:rsid w:val="00CC150F"/>
    <w:rsid w:val="00CC17AB"/>
    <w:rsid w:val="00CC1E0C"/>
    <w:rsid w:val="00CC26C6"/>
    <w:rsid w:val="00CC2879"/>
    <w:rsid w:val="00CC5FA2"/>
    <w:rsid w:val="00CD34A1"/>
    <w:rsid w:val="00CD6D96"/>
    <w:rsid w:val="00CE16C6"/>
    <w:rsid w:val="00CE1D5C"/>
    <w:rsid w:val="00CE288B"/>
    <w:rsid w:val="00CE2EA5"/>
    <w:rsid w:val="00CE370F"/>
    <w:rsid w:val="00CE3B52"/>
    <w:rsid w:val="00CE509B"/>
    <w:rsid w:val="00CF002D"/>
    <w:rsid w:val="00CF1D89"/>
    <w:rsid w:val="00CF1F3D"/>
    <w:rsid w:val="00CF22F3"/>
    <w:rsid w:val="00CF2A23"/>
    <w:rsid w:val="00CF45A1"/>
    <w:rsid w:val="00CF7266"/>
    <w:rsid w:val="00D00334"/>
    <w:rsid w:val="00D003EC"/>
    <w:rsid w:val="00D02A2C"/>
    <w:rsid w:val="00D0316F"/>
    <w:rsid w:val="00D03260"/>
    <w:rsid w:val="00D04CEE"/>
    <w:rsid w:val="00D072D8"/>
    <w:rsid w:val="00D07406"/>
    <w:rsid w:val="00D077AA"/>
    <w:rsid w:val="00D11FD4"/>
    <w:rsid w:val="00D12416"/>
    <w:rsid w:val="00D133F4"/>
    <w:rsid w:val="00D13D3E"/>
    <w:rsid w:val="00D14036"/>
    <w:rsid w:val="00D15388"/>
    <w:rsid w:val="00D15D2D"/>
    <w:rsid w:val="00D15D42"/>
    <w:rsid w:val="00D17840"/>
    <w:rsid w:val="00D2076C"/>
    <w:rsid w:val="00D20D12"/>
    <w:rsid w:val="00D23976"/>
    <w:rsid w:val="00D24B70"/>
    <w:rsid w:val="00D251DD"/>
    <w:rsid w:val="00D25518"/>
    <w:rsid w:val="00D2730F"/>
    <w:rsid w:val="00D27982"/>
    <w:rsid w:val="00D30FCE"/>
    <w:rsid w:val="00D346CC"/>
    <w:rsid w:val="00D347AF"/>
    <w:rsid w:val="00D34F90"/>
    <w:rsid w:val="00D40113"/>
    <w:rsid w:val="00D4158F"/>
    <w:rsid w:val="00D42587"/>
    <w:rsid w:val="00D43F64"/>
    <w:rsid w:val="00D43F9B"/>
    <w:rsid w:val="00D44271"/>
    <w:rsid w:val="00D50B1C"/>
    <w:rsid w:val="00D50F64"/>
    <w:rsid w:val="00D51057"/>
    <w:rsid w:val="00D5325B"/>
    <w:rsid w:val="00D535AB"/>
    <w:rsid w:val="00D54758"/>
    <w:rsid w:val="00D547D9"/>
    <w:rsid w:val="00D556DD"/>
    <w:rsid w:val="00D55A97"/>
    <w:rsid w:val="00D55B1F"/>
    <w:rsid w:val="00D57450"/>
    <w:rsid w:val="00D600E2"/>
    <w:rsid w:val="00D603BA"/>
    <w:rsid w:val="00D60BCD"/>
    <w:rsid w:val="00D60EFA"/>
    <w:rsid w:val="00D61C7E"/>
    <w:rsid w:val="00D6202A"/>
    <w:rsid w:val="00D63A53"/>
    <w:rsid w:val="00D64BE0"/>
    <w:rsid w:val="00D66CD6"/>
    <w:rsid w:val="00D676F5"/>
    <w:rsid w:val="00D719EC"/>
    <w:rsid w:val="00D72E93"/>
    <w:rsid w:val="00D730F4"/>
    <w:rsid w:val="00D80547"/>
    <w:rsid w:val="00D85DC9"/>
    <w:rsid w:val="00D86115"/>
    <w:rsid w:val="00D86B71"/>
    <w:rsid w:val="00D90CF5"/>
    <w:rsid w:val="00D9451B"/>
    <w:rsid w:val="00D96366"/>
    <w:rsid w:val="00DA2449"/>
    <w:rsid w:val="00DA36FC"/>
    <w:rsid w:val="00DA37A3"/>
    <w:rsid w:val="00DA3986"/>
    <w:rsid w:val="00DA573E"/>
    <w:rsid w:val="00DA77D2"/>
    <w:rsid w:val="00DA79A0"/>
    <w:rsid w:val="00DB0986"/>
    <w:rsid w:val="00DB2897"/>
    <w:rsid w:val="00DB2ADA"/>
    <w:rsid w:val="00DB4529"/>
    <w:rsid w:val="00DB485E"/>
    <w:rsid w:val="00DB4E13"/>
    <w:rsid w:val="00DB5FB5"/>
    <w:rsid w:val="00DC109C"/>
    <w:rsid w:val="00DC123A"/>
    <w:rsid w:val="00DC2219"/>
    <w:rsid w:val="00DC26CE"/>
    <w:rsid w:val="00DC7D76"/>
    <w:rsid w:val="00DD0035"/>
    <w:rsid w:val="00DD0144"/>
    <w:rsid w:val="00DD1024"/>
    <w:rsid w:val="00DD49D2"/>
    <w:rsid w:val="00DD5BE4"/>
    <w:rsid w:val="00DE0F6E"/>
    <w:rsid w:val="00DE18DC"/>
    <w:rsid w:val="00DE2D1B"/>
    <w:rsid w:val="00DE5B80"/>
    <w:rsid w:val="00DE67FB"/>
    <w:rsid w:val="00DF0571"/>
    <w:rsid w:val="00DF4F6B"/>
    <w:rsid w:val="00DF6548"/>
    <w:rsid w:val="00E011A7"/>
    <w:rsid w:val="00E026F5"/>
    <w:rsid w:val="00E0566C"/>
    <w:rsid w:val="00E059EA"/>
    <w:rsid w:val="00E05F36"/>
    <w:rsid w:val="00E062D3"/>
    <w:rsid w:val="00E11EA6"/>
    <w:rsid w:val="00E1354D"/>
    <w:rsid w:val="00E13BA5"/>
    <w:rsid w:val="00E14C6F"/>
    <w:rsid w:val="00E170E5"/>
    <w:rsid w:val="00E17A90"/>
    <w:rsid w:val="00E20FA1"/>
    <w:rsid w:val="00E21668"/>
    <w:rsid w:val="00E221BB"/>
    <w:rsid w:val="00E22782"/>
    <w:rsid w:val="00E23994"/>
    <w:rsid w:val="00E25DE1"/>
    <w:rsid w:val="00E26362"/>
    <w:rsid w:val="00E267B7"/>
    <w:rsid w:val="00E26901"/>
    <w:rsid w:val="00E30AA6"/>
    <w:rsid w:val="00E32A22"/>
    <w:rsid w:val="00E352B7"/>
    <w:rsid w:val="00E36124"/>
    <w:rsid w:val="00E36B2C"/>
    <w:rsid w:val="00E371A5"/>
    <w:rsid w:val="00E4054D"/>
    <w:rsid w:val="00E407B9"/>
    <w:rsid w:val="00E40BC3"/>
    <w:rsid w:val="00E4174E"/>
    <w:rsid w:val="00E41AE6"/>
    <w:rsid w:val="00E443ED"/>
    <w:rsid w:val="00E44C0B"/>
    <w:rsid w:val="00E44DC6"/>
    <w:rsid w:val="00E45ED2"/>
    <w:rsid w:val="00E47652"/>
    <w:rsid w:val="00E50DE5"/>
    <w:rsid w:val="00E53C61"/>
    <w:rsid w:val="00E54BE3"/>
    <w:rsid w:val="00E555F9"/>
    <w:rsid w:val="00E56E5C"/>
    <w:rsid w:val="00E61C6A"/>
    <w:rsid w:val="00E627B9"/>
    <w:rsid w:val="00E62AC6"/>
    <w:rsid w:val="00E62DDA"/>
    <w:rsid w:val="00E639D1"/>
    <w:rsid w:val="00E655A9"/>
    <w:rsid w:val="00E6605D"/>
    <w:rsid w:val="00E70AA0"/>
    <w:rsid w:val="00E715A2"/>
    <w:rsid w:val="00E742BE"/>
    <w:rsid w:val="00E74546"/>
    <w:rsid w:val="00E74579"/>
    <w:rsid w:val="00E75ED2"/>
    <w:rsid w:val="00E76AD8"/>
    <w:rsid w:val="00E76F09"/>
    <w:rsid w:val="00E77BBA"/>
    <w:rsid w:val="00E80FB6"/>
    <w:rsid w:val="00E81963"/>
    <w:rsid w:val="00E82A46"/>
    <w:rsid w:val="00E82CC4"/>
    <w:rsid w:val="00E83893"/>
    <w:rsid w:val="00E83EDC"/>
    <w:rsid w:val="00E84305"/>
    <w:rsid w:val="00E84746"/>
    <w:rsid w:val="00E84C59"/>
    <w:rsid w:val="00E9434F"/>
    <w:rsid w:val="00E96515"/>
    <w:rsid w:val="00EA15F0"/>
    <w:rsid w:val="00EA2EDB"/>
    <w:rsid w:val="00EA3243"/>
    <w:rsid w:val="00EA3C5D"/>
    <w:rsid w:val="00EA449F"/>
    <w:rsid w:val="00EA4958"/>
    <w:rsid w:val="00EA6458"/>
    <w:rsid w:val="00EA6954"/>
    <w:rsid w:val="00EA7673"/>
    <w:rsid w:val="00EA76BC"/>
    <w:rsid w:val="00EB176F"/>
    <w:rsid w:val="00EB2A3D"/>
    <w:rsid w:val="00EB3996"/>
    <w:rsid w:val="00EB6B05"/>
    <w:rsid w:val="00EC2300"/>
    <w:rsid w:val="00EC24DA"/>
    <w:rsid w:val="00EC33C1"/>
    <w:rsid w:val="00EC4C79"/>
    <w:rsid w:val="00EC4EF7"/>
    <w:rsid w:val="00EC5445"/>
    <w:rsid w:val="00EC59A1"/>
    <w:rsid w:val="00ED10D6"/>
    <w:rsid w:val="00ED38DD"/>
    <w:rsid w:val="00ED509C"/>
    <w:rsid w:val="00ED584D"/>
    <w:rsid w:val="00ED63FA"/>
    <w:rsid w:val="00ED6F3D"/>
    <w:rsid w:val="00ED7ADC"/>
    <w:rsid w:val="00EE39BB"/>
    <w:rsid w:val="00EE6E33"/>
    <w:rsid w:val="00EE794B"/>
    <w:rsid w:val="00EE7CEF"/>
    <w:rsid w:val="00EE7E3B"/>
    <w:rsid w:val="00EF0007"/>
    <w:rsid w:val="00EF033C"/>
    <w:rsid w:val="00EF2518"/>
    <w:rsid w:val="00EF3D2B"/>
    <w:rsid w:val="00F00150"/>
    <w:rsid w:val="00F0047D"/>
    <w:rsid w:val="00F03AFB"/>
    <w:rsid w:val="00F0453E"/>
    <w:rsid w:val="00F05F17"/>
    <w:rsid w:val="00F06A8F"/>
    <w:rsid w:val="00F07C4B"/>
    <w:rsid w:val="00F07F37"/>
    <w:rsid w:val="00F1064D"/>
    <w:rsid w:val="00F12862"/>
    <w:rsid w:val="00F13600"/>
    <w:rsid w:val="00F13CFA"/>
    <w:rsid w:val="00F211B7"/>
    <w:rsid w:val="00F21F08"/>
    <w:rsid w:val="00F2246E"/>
    <w:rsid w:val="00F23D23"/>
    <w:rsid w:val="00F249D5"/>
    <w:rsid w:val="00F24A13"/>
    <w:rsid w:val="00F2522A"/>
    <w:rsid w:val="00F25EB0"/>
    <w:rsid w:val="00F265EF"/>
    <w:rsid w:val="00F274C2"/>
    <w:rsid w:val="00F31019"/>
    <w:rsid w:val="00F31A7E"/>
    <w:rsid w:val="00F31D64"/>
    <w:rsid w:val="00F32418"/>
    <w:rsid w:val="00F33273"/>
    <w:rsid w:val="00F35275"/>
    <w:rsid w:val="00F3664D"/>
    <w:rsid w:val="00F3739A"/>
    <w:rsid w:val="00F4146D"/>
    <w:rsid w:val="00F4263D"/>
    <w:rsid w:val="00F427FC"/>
    <w:rsid w:val="00F44A64"/>
    <w:rsid w:val="00F463BB"/>
    <w:rsid w:val="00F472CA"/>
    <w:rsid w:val="00F50F30"/>
    <w:rsid w:val="00F52C91"/>
    <w:rsid w:val="00F52FF0"/>
    <w:rsid w:val="00F53150"/>
    <w:rsid w:val="00F55806"/>
    <w:rsid w:val="00F56089"/>
    <w:rsid w:val="00F57CDA"/>
    <w:rsid w:val="00F61544"/>
    <w:rsid w:val="00F63D1C"/>
    <w:rsid w:val="00F65EC8"/>
    <w:rsid w:val="00F6646F"/>
    <w:rsid w:val="00F66E30"/>
    <w:rsid w:val="00F67788"/>
    <w:rsid w:val="00F700B6"/>
    <w:rsid w:val="00F703A3"/>
    <w:rsid w:val="00F70D7E"/>
    <w:rsid w:val="00F71D43"/>
    <w:rsid w:val="00F72A55"/>
    <w:rsid w:val="00F72B20"/>
    <w:rsid w:val="00F77C9E"/>
    <w:rsid w:val="00F77F85"/>
    <w:rsid w:val="00F81E3C"/>
    <w:rsid w:val="00F8315E"/>
    <w:rsid w:val="00F8327E"/>
    <w:rsid w:val="00F83D8D"/>
    <w:rsid w:val="00F8413C"/>
    <w:rsid w:val="00F84A5E"/>
    <w:rsid w:val="00F85AAA"/>
    <w:rsid w:val="00F87252"/>
    <w:rsid w:val="00F87869"/>
    <w:rsid w:val="00F91F1F"/>
    <w:rsid w:val="00F9259F"/>
    <w:rsid w:val="00F92832"/>
    <w:rsid w:val="00F92DDF"/>
    <w:rsid w:val="00F93932"/>
    <w:rsid w:val="00F94300"/>
    <w:rsid w:val="00F94C6E"/>
    <w:rsid w:val="00F9567F"/>
    <w:rsid w:val="00F97469"/>
    <w:rsid w:val="00F97B1D"/>
    <w:rsid w:val="00FA03FA"/>
    <w:rsid w:val="00FA1CF1"/>
    <w:rsid w:val="00FA2084"/>
    <w:rsid w:val="00FA30EA"/>
    <w:rsid w:val="00FA33C7"/>
    <w:rsid w:val="00FA44C8"/>
    <w:rsid w:val="00FA46BA"/>
    <w:rsid w:val="00FA5377"/>
    <w:rsid w:val="00FA6764"/>
    <w:rsid w:val="00FB075E"/>
    <w:rsid w:val="00FB4AB0"/>
    <w:rsid w:val="00FC1CF8"/>
    <w:rsid w:val="00FC309B"/>
    <w:rsid w:val="00FC32D2"/>
    <w:rsid w:val="00FC37EE"/>
    <w:rsid w:val="00FC3F9C"/>
    <w:rsid w:val="00FC53E7"/>
    <w:rsid w:val="00FC5BC8"/>
    <w:rsid w:val="00FC61E5"/>
    <w:rsid w:val="00FC7CC9"/>
    <w:rsid w:val="00FD290C"/>
    <w:rsid w:val="00FD2A4C"/>
    <w:rsid w:val="00FD3A6B"/>
    <w:rsid w:val="00FD4DC0"/>
    <w:rsid w:val="00FD6139"/>
    <w:rsid w:val="00FD61F0"/>
    <w:rsid w:val="00FD7424"/>
    <w:rsid w:val="00FE0AE5"/>
    <w:rsid w:val="00FE1F22"/>
    <w:rsid w:val="00FE25B9"/>
    <w:rsid w:val="00FE4E75"/>
    <w:rsid w:val="00FE5066"/>
    <w:rsid w:val="00FE5646"/>
    <w:rsid w:val="00FF03A8"/>
    <w:rsid w:val="00FF1C28"/>
    <w:rsid w:val="00FF2C06"/>
    <w:rsid w:val="00FF3697"/>
    <w:rsid w:val="00FF4300"/>
    <w:rsid w:val="00FF4879"/>
    <w:rsid w:val="01DC2982"/>
    <w:rsid w:val="037B04EC"/>
    <w:rsid w:val="0469301A"/>
    <w:rsid w:val="066461B4"/>
    <w:rsid w:val="080A6A5F"/>
    <w:rsid w:val="08267F89"/>
    <w:rsid w:val="08C91FA5"/>
    <w:rsid w:val="09A45AD3"/>
    <w:rsid w:val="0A3B2E2B"/>
    <w:rsid w:val="0A612996"/>
    <w:rsid w:val="0AB63CDE"/>
    <w:rsid w:val="0AD05F90"/>
    <w:rsid w:val="0B244E28"/>
    <w:rsid w:val="0B302ABB"/>
    <w:rsid w:val="0C2C3970"/>
    <w:rsid w:val="0CFE54EE"/>
    <w:rsid w:val="0E001306"/>
    <w:rsid w:val="0EFA4C03"/>
    <w:rsid w:val="0F522835"/>
    <w:rsid w:val="10737718"/>
    <w:rsid w:val="136840C5"/>
    <w:rsid w:val="16E77A6E"/>
    <w:rsid w:val="192551B9"/>
    <w:rsid w:val="196368AC"/>
    <w:rsid w:val="1964372E"/>
    <w:rsid w:val="19F10452"/>
    <w:rsid w:val="1A9F1A25"/>
    <w:rsid w:val="1C317B63"/>
    <w:rsid w:val="1D966DD6"/>
    <w:rsid w:val="1EB75808"/>
    <w:rsid w:val="1F6506B8"/>
    <w:rsid w:val="208F7910"/>
    <w:rsid w:val="21E37A89"/>
    <w:rsid w:val="2250343A"/>
    <w:rsid w:val="23050898"/>
    <w:rsid w:val="23702E7D"/>
    <w:rsid w:val="237D3D79"/>
    <w:rsid w:val="248305D8"/>
    <w:rsid w:val="268D5535"/>
    <w:rsid w:val="282435A2"/>
    <w:rsid w:val="297C5DFB"/>
    <w:rsid w:val="2A9C56D9"/>
    <w:rsid w:val="2B447151"/>
    <w:rsid w:val="30526493"/>
    <w:rsid w:val="30B75F33"/>
    <w:rsid w:val="31C41118"/>
    <w:rsid w:val="32964A86"/>
    <w:rsid w:val="34697B4A"/>
    <w:rsid w:val="39EB2938"/>
    <w:rsid w:val="3B14241A"/>
    <w:rsid w:val="3B260064"/>
    <w:rsid w:val="3C79403C"/>
    <w:rsid w:val="3DFD530E"/>
    <w:rsid w:val="3DFD7A9E"/>
    <w:rsid w:val="3F816FBA"/>
    <w:rsid w:val="41774FC8"/>
    <w:rsid w:val="41F426FC"/>
    <w:rsid w:val="44A42C34"/>
    <w:rsid w:val="44AD20F8"/>
    <w:rsid w:val="45601D1F"/>
    <w:rsid w:val="458B3E87"/>
    <w:rsid w:val="46DB0A93"/>
    <w:rsid w:val="48852E43"/>
    <w:rsid w:val="49466F98"/>
    <w:rsid w:val="49627F1A"/>
    <w:rsid w:val="4A0765DB"/>
    <w:rsid w:val="4A097AD2"/>
    <w:rsid w:val="4B252264"/>
    <w:rsid w:val="4BF05299"/>
    <w:rsid w:val="4C0E0F2F"/>
    <w:rsid w:val="4C751AA7"/>
    <w:rsid w:val="4CE30DA2"/>
    <w:rsid w:val="4D2352C5"/>
    <w:rsid w:val="4E8D24E7"/>
    <w:rsid w:val="4FD606CC"/>
    <w:rsid w:val="50840186"/>
    <w:rsid w:val="50E733B8"/>
    <w:rsid w:val="536D44BC"/>
    <w:rsid w:val="54901DD6"/>
    <w:rsid w:val="54FD6B3A"/>
    <w:rsid w:val="55067B39"/>
    <w:rsid w:val="56810D40"/>
    <w:rsid w:val="58B556C5"/>
    <w:rsid w:val="590753DB"/>
    <w:rsid w:val="5A105175"/>
    <w:rsid w:val="5A623D38"/>
    <w:rsid w:val="5BDF1FAB"/>
    <w:rsid w:val="5C2E5E09"/>
    <w:rsid w:val="5C7716EF"/>
    <w:rsid w:val="5D063F8B"/>
    <w:rsid w:val="5D3A3531"/>
    <w:rsid w:val="5D6023EE"/>
    <w:rsid w:val="5D904FEF"/>
    <w:rsid w:val="5D947A79"/>
    <w:rsid w:val="5EAD1792"/>
    <w:rsid w:val="60061596"/>
    <w:rsid w:val="61272CBA"/>
    <w:rsid w:val="652468E5"/>
    <w:rsid w:val="66620EA1"/>
    <w:rsid w:val="66B77BF5"/>
    <w:rsid w:val="68F57B5D"/>
    <w:rsid w:val="69DF6C3A"/>
    <w:rsid w:val="6B043986"/>
    <w:rsid w:val="6B746914"/>
    <w:rsid w:val="6C90693A"/>
    <w:rsid w:val="6D2034AF"/>
    <w:rsid w:val="6E1A025A"/>
    <w:rsid w:val="6EF65E8E"/>
    <w:rsid w:val="6F5A532C"/>
    <w:rsid w:val="6F94661F"/>
    <w:rsid w:val="6FBD051D"/>
    <w:rsid w:val="704831CF"/>
    <w:rsid w:val="71153DC1"/>
    <w:rsid w:val="75E51E31"/>
    <w:rsid w:val="770F47E4"/>
    <w:rsid w:val="77942182"/>
    <w:rsid w:val="7A1B7057"/>
    <w:rsid w:val="7BFF6D0E"/>
    <w:rsid w:val="7E050731"/>
    <w:rsid w:val="7E6E5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7"/>
    <w:qFormat/>
    <w:uiPriority w:val="0"/>
    <w:pPr>
      <w:widowControl/>
      <w:spacing w:before="100" w:beforeAutospacing="1" w:after="100" w:afterAutospacing="1"/>
      <w:jc w:val="left"/>
      <w:outlineLvl w:val="1"/>
    </w:pPr>
    <w:rPr>
      <w:rFonts w:ascii="宋体" w:hAnsi="宋体" w:eastAsia="宋体" w:cs="宋体"/>
      <w:b/>
      <w:bCs/>
      <w:sz w:val="36"/>
      <w:szCs w:val="36"/>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djustRightInd w:val="0"/>
      <w:spacing w:line="360" w:lineRule="auto"/>
      <w:ind w:firstLine="567"/>
    </w:pPr>
    <w:rPr>
      <w:rFonts w:eastAsia="宋体"/>
      <w:kern w:val="0"/>
      <w:sz w:val="24"/>
    </w:rPr>
  </w:style>
  <w:style w:type="paragraph" w:styleId="5">
    <w:name w:val="annotation text"/>
    <w:basedOn w:val="1"/>
    <w:link w:val="25"/>
    <w:qFormat/>
    <w:uiPriority w:val="0"/>
    <w:pPr>
      <w:jc w:val="left"/>
    </w:pPr>
    <w:rPr>
      <w:rFonts w:eastAsia="宋体"/>
      <w:sz w:val="21"/>
    </w:rPr>
  </w:style>
  <w:style w:type="paragraph" w:styleId="6">
    <w:name w:val="Body Text"/>
    <w:basedOn w:val="1"/>
    <w:qFormat/>
    <w:uiPriority w:val="0"/>
    <w:pPr>
      <w:spacing w:after="120"/>
    </w:pPr>
  </w:style>
  <w:style w:type="paragraph" w:styleId="7">
    <w:name w:val="Body Text Indent"/>
    <w:basedOn w:val="1"/>
    <w:uiPriority w:val="0"/>
    <w:pPr>
      <w:ind w:firstLine="630"/>
    </w:pPr>
  </w:style>
  <w:style w:type="paragraph" w:styleId="8">
    <w:name w:val="Plain Text"/>
    <w:basedOn w:val="1"/>
    <w:qFormat/>
    <w:uiPriority w:val="0"/>
    <w:rPr>
      <w:rFonts w:ascii="宋体" w:hAnsi="Courier New" w:eastAsia="宋体"/>
      <w:sz w:val="21"/>
    </w:rPr>
  </w:style>
  <w:style w:type="paragraph" w:styleId="9">
    <w:name w:val="Date"/>
    <w:basedOn w:val="1"/>
    <w:next w:val="1"/>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FollowedHyperlink"/>
    <w:basedOn w:val="16"/>
    <w:qFormat/>
    <w:uiPriority w:val="0"/>
    <w:rPr>
      <w:color w:val="800080"/>
      <w:u w:val="single"/>
    </w:rPr>
  </w:style>
  <w:style w:type="character" w:styleId="20">
    <w:name w:val="Emphasis"/>
    <w:basedOn w:val="16"/>
    <w:qFormat/>
    <w:uiPriority w:val="0"/>
    <w:rPr>
      <w:i/>
    </w:rPr>
  </w:style>
  <w:style w:type="character" w:styleId="21">
    <w:name w:val="Hyperlink"/>
    <w:basedOn w:val="16"/>
    <w:unhideWhenUsed/>
    <w:uiPriority w:val="0"/>
    <w:rPr>
      <w:color w:val="000000"/>
      <w:sz w:val="20"/>
      <w:szCs w:val="20"/>
      <w:u w:val="none"/>
    </w:rPr>
  </w:style>
  <w:style w:type="character" w:customStyle="1" w:styleId="22">
    <w:name w:val="e011"/>
    <w:basedOn w:val="16"/>
    <w:uiPriority w:val="0"/>
    <w:rPr>
      <w:sz w:val="21"/>
      <w:szCs w:val="21"/>
    </w:rPr>
  </w:style>
  <w:style w:type="character" w:customStyle="1" w:styleId="23">
    <w:name w:val="页码1"/>
    <w:basedOn w:val="16"/>
    <w:uiPriority w:val="0"/>
  </w:style>
  <w:style w:type="character" w:customStyle="1" w:styleId="24">
    <w:name w:val="style3"/>
    <w:basedOn w:val="16"/>
    <w:uiPriority w:val="0"/>
  </w:style>
  <w:style w:type="character" w:customStyle="1" w:styleId="25">
    <w:name w:val="批注文字 Char"/>
    <w:link w:val="5"/>
    <w:locked/>
    <w:uiPriority w:val="0"/>
    <w:rPr>
      <w:rFonts w:eastAsia="宋体"/>
      <w:kern w:val="2"/>
      <w:sz w:val="21"/>
      <w:lang w:val="en-US" w:eastAsia="zh-CN" w:bidi="ar-SA"/>
    </w:rPr>
  </w:style>
  <w:style w:type="character" w:customStyle="1" w:styleId="26">
    <w:name w:val="ck"/>
    <w:basedOn w:val="16"/>
    <w:uiPriority w:val="0"/>
  </w:style>
  <w:style w:type="character" w:customStyle="1" w:styleId="27">
    <w:name w:val="标题 2 Char"/>
    <w:basedOn w:val="16"/>
    <w:link w:val="3"/>
    <w:qFormat/>
    <w:uiPriority w:val="0"/>
    <w:rPr>
      <w:rFonts w:ascii="宋体" w:hAnsi="宋体" w:eastAsia="宋体" w:cs="宋体"/>
      <w:b/>
      <w:bCs/>
      <w:kern w:val="2"/>
      <w:sz w:val="36"/>
      <w:szCs w:val="36"/>
      <w:lang w:val="en-US" w:eastAsia="zh-CN" w:bidi="ar-SA"/>
    </w:rPr>
  </w:style>
  <w:style w:type="paragraph" w:styleId="28">
    <w:name w:val="List Paragraph"/>
    <w:basedOn w:val="1"/>
    <w:qFormat/>
    <w:uiPriority w:val="0"/>
    <w:pPr>
      <w:ind w:firstLine="420" w:firstLineChars="200"/>
    </w:pPr>
    <w:rPr>
      <w:rFonts w:eastAsia="宋体"/>
      <w:sz w:val="21"/>
      <w:szCs w:val="22"/>
    </w:rPr>
  </w:style>
  <w:style w:type="paragraph" w:customStyle="1" w:styleId="29">
    <w:name w:val="Char Char Char Char Char Char Char"/>
    <w:basedOn w:val="1"/>
    <w:uiPriority w:val="0"/>
    <w:pPr>
      <w:snapToGrid w:val="0"/>
      <w:spacing w:line="440" w:lineRule="atLeast"/>
      <w:jc w:val="left"/>
    </w:pPr>
    <w:rPr>
      <w:rFonts w:ascii="宋体" w:eastAsia="Times New Roman"/>
      <w:b/>
      <w:kern w:val="0"/>
      <w:sz w:val="36"/>
      <w:szCs w:val="24"/>
    </w:rPr>
  </w:style>
  <w:style w:type="paragraph" w:customStyle="1" w:styleId="30">
    <w:name w:val="Char3"/>
    <w:basedOn w:val="1"/>
    <w:uiPriority w:val="0"/>
    <w:pPr>
      <w:widowControl/>
      <w:spacing w:after="160" w:line="240" w:lineRule="exact"/>
      <w:jc w:val="left"/>
    </w:pPr>
    <w:rPr>
      <w:rFonts w:eastAsia="宋体"/>
      <w:sz w:val="21"/>
      <w:szCs w:val="24"/>
    </w:rPr>
  </w:style>
  <w:style w:type="paragraph" w:customStyle="1" w:styleId="3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32">
    <w:name w:val="Char Char Char Char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3">
    <w:name w:val="默认段落字体 Para Char Char Char Char"/>
    <w:basedOn w:val="1"/>
    <w:qFormat/>
    <w:uiPriority w:val="0"/>
    <w:pPr>
      <w:spacing w:line="240" w:lineRule="atLeast"/>
      <w:ind w:left="420" w:firstLine="420"/>
    </w:pPr>
    <w:rPr>
      <w:rFonts w:eastAsia="宋体"/>
      <w:sz w:val="21"/>
      <w:szCs w:val="24"/>
    </w:rPr>
  </w:style>
  <w:style w:type="paragraph" w:customStyle="1" w:styleId="34">
    <w:name w:val="p0"/>
    <w:basedOn w:val="1"/>
    <w:qFormat/>
    <w:uiPriority w:val="0"/>
    <w:pPr>
      <w:widowControl/>
    </w:pPr>
    <w:rPr>
      <w:rFonts w:eastAsia="宋体"/>
      <w:kern w:val="0"/>
      <w:sz w:val="21"/>
      <w:szCs w:val="21"/>
    </w:rPr>
  </w:style>
  <w:style w:type="paragraph" w:customStyle="1" w:styleId="35">
    <w:name w:val="Char1 Char Char Char"/>
    <w:basedOn w:val="1"/>
    <w:uiPriority w:val="0"/>
    <w:pPr>
      <w:widowControl/>
      <w:spacing w:after="160" w:line="240" w:lineRule="exact"/>
      <w:jc w:val="left"/>
    </w:pPr>
    <w:rPr>
      <w:rFonts w:ascii="Verdana" w:hAnsi="Verdana" w:eastAsia="宋体" w:cs="Verdana"/>
      <w:kern w:val="0"/>
      <w:sz w:val="20"/>
      <w:lang w:eastAsia="en-US"/>
    </w:rPr>
  </w:style>
  <w:style w:type="paragraph" w:customStyle="1" w:styleId="36">
    <w:name w:val="列出段落1"/>
    <w:basedOn w:val="1"/>
    <w:qFormat/>
    <w:uiPriority w:val="0"/>
    <w:pPr>
      <w:ind w:firstLine="420" w:firstLineChars="200"/>
    </w:pPr>
    <w:rPr>
      <w:rFonts w:eastAsia="宋体"/>
      <w:sz w:val="21"/>
      <w:szCs w:val="22"/>
    </w:rPr>
  </w:style>
  <w:style w:type="paragraph" w:customStyle="1" w:styleId="37">
    <w:name w:val="style14"/>
    <w:basedOn w:val="1"/>
    <w:uiPriority w:val="0"/>
    <w:pPr>
      <w:widowControl/>
      <w:spacing w:before="100" w:beforeAutospacing="1" w:after="100" w:afterAutospacing="1"/>
      <w:jc w:val="left"/>
    </w:pPr>
    <w:rPr>
      <w:rFonts w:ascii="宋体" w:hAnsi="宋体" w:eastAsia="宋体" w:cs="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4"/>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284</Words>
  <Characters>1624</Characters>
  <Lines>13</Lines>
  <Paragraphs>3</Paragraphs>
  <TotalTime>3</TotalTime>
  <ScaleCrop>false</ScaleCrop>
  <LinksUpToDate>false</LinksUpToDate>
  <CharactersWithSpaces>1905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2019-03-28T06:45:00Z</dcterms:created>
  <dc:creator>微软用户</dc:creator>
  <cp:lastModifiedBy>Administrator</cp:lastModifiedBy>
  <cp:lastPrinted>2019-03-29T07:07:14Z</cp:lastPrinted>
  <dcterms:modified xsi:type="dcterms:W3CDTF">2019-03-29T07:14:42Z</dcterms:modified>
  <dc:title>近年来，我厅机关在厅党组的正确领导下，坚持以 “ 三个代表 ” 重要思想为指导，深入贯彻落实科学发展观，坚持党的基本路线，坚持以群众性精神文明创建活动为基础，坚持“两手抓、两手都要硬”的方针，紧紧围绕“以一化带动三业，加快信息化与工业化的融合”和创建和谐机关的奋斗目标，结合我厅工作实际，不断完善厅党组各项工作机制，切实加大三个文明建设力度，努力加强机关的班子建设、组织建设、制度建设、科学文化建设和环境卫生建设，与时俱进、解放思想，求真务实、拼搏进取、开拓创新，充分发挥了领导干部和党员的先锋模范作用，提高</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