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5"/>
        </w:tabs>
        <w:spacing w:line="560" w:lineRule="exact"/>
        <w:rPr>
          <w:rFonts w:hint="default" w:ascii="Times New Roman" w:hAnsi="Times New Roman" w:eastAsia="长城小标宋体" w:cs="Times New Roman"/>
          <w:b/>
          <w:sz w:val="42"/>
          <w:szCs w:val="42"/>
        </w:rPr>
      </w:pPr>
      <w:bookmarkStart w:id="0" w:name="OLE_LINK1"/>
    </w:p>
    <w:p>
      <w:pPr>
        <w:tabs>
          <w:tab w:val="left" w:pos="1875"/>
        </w:tabs>
        <w:spacing w:line="560" w:lineRule="exact"/>
        <w:rPr>
          <w:rFonts w:hint="default" w:ascii="Times New Roman" w:hAnsi="Times New Roman" w:eastAsia="长城小标宋体" w:cs="Times New Roman"/>
          <w:b/>
          <w:sz w:val="42"/>
          <w:szCs w:val="42"/>
        </w:rPr>
      </w:pPr>
    </w:p>
    <w:bookmarkEnd w:id="0"/>
    <w:p>
      <w:pPr>
        <w:keepNext w:val="0"/>
        <w:keepLines w:val="0"/>
        <w:pageBreakBefore w:val="0"/>
        <w:widowControl w:val="0"/>
        <w:kinsoku/>
        <w:wordWrap/>
        <w:overflowPunct/>
        <w:topLinePunct w:val="0"/>
        <w:autoSpaceDN/>
        <w:bidi w:val="0"/>
        <w:adjustRightInd/>
        <w:snapToGrid/>
        <w:spacing w:line="600" w:lineRule="exact"/>
        <w:ind w:left="0" w:leftChars="0"/>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许昌市工业和信息化局关于组织申报2022年度</w:t>
      </w:r>
      <w:r>
        <w:rPr>
          <w:rFonts w:hint="eastAsia" w:asciiTheme="majorEastAsia" w:hAnsiTheme="majorEastAsia" w:eastAsiaTheme="majorEastAsia" w:cstheme="majorEastAsia"/>
          <w:b/>
          <w:bCs/>
          <w:color w:val="auto"/>
          <w:sz w:val="44"/>
          <w:szCs w:val="44"/>
          <w:lang w:val="en-US" w:eastAsia="zh-CN"/>
        </w:rPr>
        <w:t>河南省</w:t>
      </w:r>
      <w:r>
        <w:rPr>
          <w:rFonts w:hint="eastAsia" w:asciiTheme="majorEastAsia" w:hAnsiTheme="majorEastAsia" w:eastAsiaTheme="majorEastAsia" w:cstheme="majorEastAsia"/>
          <w:b/>
          <w:bCs/>
          <w:color w:val="auto"/>
          <w:sz w:val="44"/>
          <w:szCs w:val="44"/>
        </w:rPr>
        <w:t>小型微型企业创业创新示范基地和中小企业公共服务示范平台的通知</w:t>
      </w:r>
    </w:p>
    <w:p>
      <w:pPr>
        <w:keepNext w:val="0"/>
        <w:keepLines w:val="0"/>
        <w:pageBreakBefore w:val="0"/>
        <w:widowControl w:val="0"/>
        <w:kinsoku/>
        <w:wordWrap/>
        <w:overflowPunct/>
        <w:topLinePunct w:val="0"/>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工业和信息化主管部门：</w:t>
      </w:r>
    </w:p>
    <w:p>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为贯彻落实国家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促进中小企业发展的政策措施，推动中小企业公共服务体系建设，支持中小企业健康发展，按照《河南省小型微型企业创业创新示范基地建设管理办法》（豫工信企业〔20</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161</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《河南省中小企业公共服务示范平台认定管理办法》（豫工信企业〔2020〕98号）</w:t>
      </w:r>
      <w:r>
        <w:rPr>
          <w:rFonts w:hint="eastAsia" w:ascii="Times New Roman" w:hAnsi="Times New Roman" w:eastAsia="仿宋_GB2312" w:cs="Times New Roman"/>
          <w:color w:val="auto"/>
          <w:sz w:val="32"/>
          <w:szCs w:val="32"/>
          <w:lang w:val="en-US" w:eastAsia="zh-CN"/>
        </w:rPr>
        <w:t>以及省工业和信息化厅申报工作通知精神</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现就</w:t>
      </w:r>
      <w:r>
        <w:rPr>
          <w:rFonts w:hint="eastAsia"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rPr>
        <w:t>申报2022年度</w:t>
      </w:r>
      <w:r>
        <w:rPr>
          <w:rFonts w:hint="eastAsia" w:ascii="Times New Roman" w:hAnsi="Times New Roman" w:eastAsia="仿宋_GB2312" w:cs="Times New Roman"/>
          <w:color w:val="auto"/>
          <w:sz w:val="32"/>
          <w:szCs w:val="32"/>
          <w:lang w:val="en-US" w:eastAsia="zh-CN"/>
        </w:rPr>
        <w:t>河南省</w:t>
      </w:r>
      <w:r>
        <w:rPr>
          <w:rFonts w:hint="default" w:ascii="Times New Roman" w:hAnsi="Times New Roman" w:eastAsia="仿宋_GB2312" w:cs="Times New Roman"/>
          <w:color w:val="auto"/>
          <w:sz w:val="32"/>
          <w:szCs w:val="32"/>
        </w:rPr>
        <w:t>小型微型企业创业创新示范基地（以下简称示范基地）</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中小企业公共服务示范平台（以下简称平台）的有关事项通知如下。</w:t>
      </w:r>
    </w:p>
    <w:p>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一、各</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lang w:val="en-US" w:eastAsia="zh-CN"/>
        </w:rPr>
        <w:t>按照自愿原则进行申报，由符合条件的申报单位向所在地工业和信息化主管部门提出申请。各</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lang w:val="en-US" w:eastAsia="zh-CN"/>
        </w:rPr>
        <w:t>工业和信息化主管部门按照《河南省小型微型企业创业创新示范基地建设管理办法》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《河南省中小企业公共服务示范平台认定管理办法》要求，结合本地实际</w:t>
      </w:r>
      <w:r>
        <w:rPr>
          <w:rFonts w:hint="eastAsia" w:ascii="Times New Roman" w:hAnsi="Times New Roman" w:eastAsia="仿宋_GB2312" w:cs="Times New Roman"/>
          <w:color w:val="auto"/>
          <w:sz w:val="32"/>
          <w:szCs w:val="32"/>
          <w:lang w:val="en-US" w:eastAsia="zh-CN"/>
        </w:rPr>
        <w:t>做好推荐工作。</w:t>
      </w:r>
      <w:r>
        <w:rPr>
          <w:rFonts w:hint="default" w:ascii="Times New Roman" w:hAnsi="Times New Roman" w:eastAsia="仿宋_GB2312" w:cs="Times New Roman"/>
          <w:color w:val="auto"/>
          <w:sz w:val="32"/>
          <w:szCs w:val="32"/>
          <w:lang w:val="en-US" w:eastAsia="zh-CN"/>
        </w:rPr>
        <w:t>要认真组织、严格标准、确保质量、按时上报。</w:t>
      </w:r>
    </w:p>
    <w:p>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二、按照河南省小型微型企业创业创新示范基地建设管理办法》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《河南省中小企业公共服务示范平台认定管理办法》规定，示范基地</w:t>
      </w:r>
      <w:r>
        <w:rPr>
          <w:rFonts w:hint="eastAsia" w:ascii="Times New Roman" w:hAnsi="Times New Roman" w:eastAsia="仿宋_GB2312" w:cs="Times New Roman"/>
          <w:color w:val="auto"/>
          <w:sz w:val="32"/>
          <w:szCs w:val="32"/>
          <w:lang w:val="en-US" w:eastAsia="zh-CN"/>
        </w:rPr>
        <w:t>和平台</w:t>
      </w:r>
      <w:r>
        <w:rPr>
          <w:rFonts w:hint="default" w:ascii="Times New Roman" w:hAnsi="Times New Roman" w:eastAsia="仿宋_GB2312" w:cs="Times New Roman"/>
          <w:color w:val="auto"/>
          <w:sz w:val="32"/>
          <w:szCs w:val="32"/>
          <w:lang w:val="en-US" w:eastAsia="zh-CN"/>
        </w:rPr>
        <w:t>每次公告有效期</w:t>
      </w:r>
      <w:r>
        <w:rPr>
          <w:rFonts w:hint="eastAsia"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lang w:val="en-US" w:eastAsia="zh-CN"/>
        </w:rPr>
        <w:t>为三年。2019年公</w:t>
      </w:r>
      <w:r>
        <w:rPr>
          <w:rFonts w:hint="eastAsia" w:ascii="Times New Roman" w:hAnsi="Times New Roman" w:eastAsia="仿宋_GB2312" w:cs="Times New Roman"/>
          <w:color w:val="auto"/>
          <w:sz w:val="32"/>
          <w:szCs w:val="32"/>
          <w:lang w:val="en-US" w:eastAsia="zh-CN"/>
        </w:rPr>
        <w:t>告</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河南省</w:t>
      </w:r>
      <w:r>
        <w:rPr>
          <w:rFonts w:hint="default" w:ascii="Times New Roman" w:hAnsi="Times New Roman" w:eastAsia="仿宋_GB2312" w:cs="Times New Roman"/>
          <w:color w:val="auto"/>
          <w:sz w:val="32"/>
          <w:szCs w:val="32"/>
          <w:lang w:val="en-US" w:eastAsia="zh-CN"/>
        </w:rPr>
        <w:t>示范基地</w:t>
      </w:r>
      <w:r>
        <w:rPr>
          <w:rFonts w:hint="eastAsia" w:ascii="Times New Roman" w:hAnsi="Times New Roman" w:eastAsia="仿宋_GB2312" w:cs="Times New Roman"/>
          <w:color w:val="auto"/>
          <w:sz w:val="32"/>
          <w:szCs w:val="32"/>
          <w:lang w:val="en-US" w:eastAsia="zh-CN"/>
        </w:rPr>
        <w:t>和平台</w:t>
      </w:r>
      <w:r>
        <w:rPr>
          <w:rFonts w:hint="default" w:ascii="Times New Roman" w:hAnsi="Times New Roman" w:eastAsia="仿宋_GB2312" w:cs="Times New Roman"/>
          <w:color w:val="auto"/>
          <w:sz w:val="32"/>
          <w:szCs w:val="32"/>
          <w:lang w:val="en-US" w:eastAsia="zh-CN"/>
        </w:rPr>
        <w:t>于2022年12月31日到期</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，称号将自动取消，需自愿重新申报。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lang w:val="en-US" w:eastAsia="zh-CN"/>
        </w:rPr>
        <w:t>工业和信息化</w:t>
      </w:r>
      <w:r>
        <w:rPr>
          <w:rFonts w:hint="default" w:ascii="Times New Roman" w:hAnsi="Times New Roman" w:eastAsia="仿宋_GB2312" w:cs="Times New Roman"/>
          <w:color w:val="auto"/>
          <w:sz w:val="32"/>
          <w:szCs w:val="32"/>
        </w:rPr>
        <w:t>主管部门</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切实履行职责，对推荐</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示范基地</w:t>
      </w:r>
      <w:r>
        <w:rPr>
          <w:rFonts w:hint="eastAsia" w:ascii="Times New Roman" w:hAnsi="Times New Roman" w:eastAsia="仿宋_GB2312" w:cs="Times New Roman"/>
          <w:color w:val="auto"/>
          <w:sz w:val="32"/>
          <w:szCs w:val="32"/>
          <w:lang w:val="en-US" w:eastAsia="zh-CN"/>
        </w:rPr>
        <w:t>和平台</w:t>
      </w:r>
      <w:r>
        <w:rPr>
          <w:rFonts w:hint="default" w:ascii="Times New Roman" w:hAnsi="Times New Roman" w:eastAsia="仿宋_GB2312" w:cs="Times New Roman"/>
          <w:color w:val="auto"/>
          <w:kern w:val="0"/>
          <w:sz w:val="32"/>
          <w:szCs w:val="32"/>
        </w:rPr>
        <w:t>申请报告</w:t>
      </w:r>
      <w:r>
        <w:rPr>
          <w:rFonts w:hint="default" w:ascii="Times New Roman" w:hAnsi="Times New Roman" w:eastAsia="仿宋_GB2312" w:cs="Times New Roman"/>
          <w:color w:val="auto"/>
          <w:kern w:val="0"/>
          <w:sz w:val="32"/>
          <w:szCs w:val="32"/>
          <w:lang w:eastAsia="zh-CN"/>
        </w:rPr>
        <w:t>内容逐项</w:t>
      </w:r>
      <w:r>
        <w:rPr>
          <w:rFonts w:hint="default" w:ascii="Times New Roman" w:hAnsi="Times New Roman" w:eastAsia="仿宋_GB2312" w:cs="Times New Roman"/>
          <w:color w:val="auto"/>
          <w:kern w:val="0"/>
          <w:sz w:val="32"/>
          <w:szCs w:val="32"/>
        </w:rPr>
        <w:t>审核，</w:t>
      </w:r>
      <w:r>
        <w:rPr>
          <w:rFonts w:hint="default" w:ascii="Times New Roman" w:hAnsi="Times New Roman" w:eastAsia="仿宋_GB2312" w:cs="Times New Roman"/>
          <w:color w:val="auto"/>
          <w:kern w:val="0"/>
          <w:sz w:val="32"/>
          <w:szCs w:val="32"/>
          <w:lang w:eastAsia="zh-CN"/>
        </w:rPr>
        <w:t>并</w:t>
      </w:r>
      <w:r>
        <w:rPr>
          <w:rFonts w:hint="default" w:ascii="Times New Roman" w:hAnsi="Times New Roman" w:eastAsia="仿宋_GB2312" w:cs="Times New Roman"/>
          <w:color w:val="auto"/>
          <w:sz w:val="32"/>
          <w:szCs w:val="32"/>
          <w:lang w:eastAsia="zh-CN"/>
        </w:rPr>
        <w:t>进行现场核查，</w:t>
      </w:r>
      <w:r>
        <w:rPr>
          <w:rFonts w:hint="default" w:ascii="Times New Roman" w:hAnsi="Times New Roman" w:eastAsia="仿宋_GB2312" w:cs="Times New Roman"/>
          <w:color w:val="auto"/>
          <w:kern w:val="0"/>
          <w:sz w:val="32"/>
          <w:szCs w:val="32"/>
          <w:lang w:eastAsia="zh-CN"/>
        </w:rPr>
        <w:t>认真填写《现场核查真实性说明》，</w:t>
      </w:r>
      <w:r>
        <w:rPr>
          <w:rFonts w:hint="default" w:ascii="Times New Roman" w:hAnsi="Times New Roman" w:eastAsia="仿宋_GB2312" w:cs="Times New Roman"/>
          <w:color w:val="auto"/>
          <w:kern w:val="0"/>
          <w:sz w:val="32"/>
          <w:szCs w:val="32"/>
        </w:rPr>
        <w:t>提出推荐意见。</w:t>
      </w:r>
      <w:r>
        <w:rPr>
          <w:rFonts w:hint="default" w:ascii="Times New Roman" w:hAnsi="Times New Roman" w:eastAsia="仿宋_GB2312" w:cs="Times New Roman"/>
          <w:color w:val="auto"/>
          <w:sz w:val="32"/>
          <w:szCs w:val="32"/>
        </w:rPr>
        <w:t>各地主管部门</w:t>
      </w:r>
      <w:r>
        <w:rPr>
          <w:rFonts w:hint="default" w:ascii="Times New Roman" w:hAnsi="Times New Roman" w:eastAsia="仿宋_GB2312" w:cs="Times New Roman"/>
          <w:color w:val="auto"/>
          <w:sz w:val="32"/>
          <w:szCs w:val="32"/>
          <w:lang w:eastAsia="zh-CN"/>
        </w:rPr>
        <w:t>需与</w:t>
      </w:r>
      <w:r>
        <w:rPr>
          <w:rFonts w:hint="default" w:ascii="Times New Roman" w:hAnsi="Times New Roman" w:eastAsia="仿宋_GB2312" w:cs="Times New Roman"/>
          <w:color w:val="auto"/>
          <w:kern w:val="0"/>
          <w:sz w:val="32"/>
          <w:szCs w:val="32"/>
          <w:lang w:val="en-US" w:eastAsia="zh-CN" w:bidi="ar"/>
        </w:rPr>
        <w:t>被推荐</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pacing w:val="-6"/>
          <w:sz w:val="32"/>
          <w:szCs w:val="32"/>
          <w:lang w:eastAsia="zh-CN"/>
        </w:rPr>
        <w:t>主要负责人就材料真实性进行当面谈话，谈话结果要写入推荐文件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val="en-US" w:eastAsia="zh-CN" w:bidi="ar"/>
        </w:rPr>
        <w:t>、请各地于</w:t>
      </w:r>
      <w:r>
        <w:rPr>
          <w:rFonts w:hint="eastAsia" w:ascii="Times New Roman" w:hAnsi="Times New Roman" w:eastAsia="仿宋_GB2312" w:cs="Times New Roman"/>
          <w:color w:val="auto"/>
          <w:kern w:val="0"/>
          <w:sz w:val="32"/>
          <w:szCs w:val="32"/>
          <w:lang w:val="en-US" w:eastAsia="zh-CN" w:bidi="ar"/>
        </w:rPr>
        <w:t>12</w:t>
      </w:r>
      <w:r>
        <w:rPr>
          <w:rFonts w:hint="default" w:ascii="Times New Roman" w:hAnsi="Times New Roman" w:eastAsia="仿宋_GB2312" w:cs="Times New Roman"/>
          <w:color w:val="auto"/>
          <w:kern w:val="0"/>
          <w:sz w:val="32"/>
          <w:szCs w:val="32"/>
          <w:lang w:val="en-US" w:eastAsia="zh-CN" w:bidi="ar"/>
        </w:rPr>
        <w:t>月</w:t>
      </w:r>
      <w:r>
        <w:rPr>
          <w:rFonts w:hint="eastAsia"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日前将推荐文件</w:t>
      </w:r>
      <w:r>
        <w:rPr>
          <w:rFonts w:hint="default" w:ascii="Times New Roman" w:hAnsi="Times New Roman" w:eastAsia="仿宋_GB2312" w:cs="Times New Roman"/>
          <w:color w:val="auto"/>
          <w:kern w:val="0"/>
          <w:sz w:val="32"/>
          <w:szCs w:val="32"/>
          <w:lang w:eastAsia="zh-CN"/>
        </w:rPr>
        <w:t>（含《现场核查真实性说明》</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bidi="ar"/>
        </w:rPr>
        <w:t>《推荐2022年度河南省小型微型企业创业创新示范基地汇总表》</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《河南省小型微型企业创业创新示范基地推荐表》</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《推荐2022年度河南省中小企业公共服务示范平台汇总表》</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《河南省中小企业公共服务示范平台推荐表》）和被推荐单位的申请材料等纸质文件一式</w:t>
      </w:r>
      <w:r>
        <w:rPr>
          <w:rFonts w:hint="eastAsia"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份报送</w:t>
      </w:r>
      <w:r>
        <w:rPr>
          <w:rFonts w:hint="eastAsia" w:ascii="Times New Roman" w:hAnsi="Times New Roman" w:eastAsia="仿宋_GB2312" w:cs="Times New Roman"/>
          <w:color w:val="auto"/>
          <w:kern w:val="2"/>
          <w:sz w:val="32"/>
          <w:szCs w:val="32"/>
          <w:lang w:val="en-US" w:eastAsia="zh-CN" w:bidi="ar"/>
        </w:rPr>
        <w:t>市工业和信息化局中小企业办公室</w:t>
      </w:r>
      <w:r>
        <w:rPr>
          <w:rFonts w:hint="default" w:ascii="Times New Roman" w:hAnsi="Times New Roman" w:eastAsia="仿宋_GB2312" w:cs="Times New Roman"/>
          <w:color w:val="auto"/>
          <w:kern w:val="0"/>
          <w:sz w:val="32"/>
          <w:szCs w:val="32"/>
          <w:lang w:val="en-US" w:eastAsia="zh-CN" w:bidi="ar"/>
        </w:rPr>
        <w:t>，电子版</w:t>
      </w:r>
      <w:r>
        <w:rPr>
          <w:rFonts w:hint="eastAsia" w:ascii="Times New Roman" w:hAnsi="Times New Roman" w:eastAsia="仿宋_GB2312" w:cs="Times New Roman"/>
          <w:color w:val="auto"/>
          <w:kern w:val="0"/>
          <w:sz w:val="32"/>
          <w:szCs w:val="32"/>
          <w:lang w:val="en-US" w:eastAsia="zh-CN" w:bidi="ar"/>
        </w:rPr>
        <w:t>（包含PDF扫描版本及word可编辑版本）</w:t>
      </w:r>
      <w:r>
        <w:rPr>
          <w:rFonts w:hint="default" w:ascii="Times New Roman" w:hAnsi="Times New Roman" w:eastAsia="仿宋_GB2312" w:cs="Times New Roman"/>
          <w:color w:val="auto"/>
          <w:kern w:val="0"/>
          <w:sz w:val="32"/>
          <w:szCs w:val="32"/>
          <w:lang w:val="en-US" w:eastAsia="zh-CN" w:bidi="ar"/>
        </w:rPr>
        <w:t>由各</w:t>
      </w:r>
      <w:r>
        <w:rPr>
          <w:rFonts w:hint="eastAsia" w:ascii="Times New Roman" w:hAnsi="Times New Roman" w:eastAsia="仿宋_GB2312" w:cs="Times New Roman"/>
          <w:color w:val="auto"/>
          <w:kern w:val="0"/>
          <w:sz w:val="32"/>
          <w:szCs w:val="32"/>
          <w:lang w:val="en-US" w:eastAsia="zh-CN" w:bidi="ar"/>
        </w:rPr>
        <w:t>县（市、区）</w:t>
      </w:r>
      <w:r>
        <w:rPr>
          <w:rFonts w:hint="default" w:ascii="Times New Roman" w:hAnsi="Times New Roman" w:eastAsia="仿宋_GB2312" w:cs="Times New Roman"/>
          <w:color w:val="auto"/>
          <w:kern w:val="0"/>
          <w:sz w:val="32"/>
          <w:szCs w:val="32"/>
          <w:lang w:val="en-US" w:eastAsia="zh-CN" w:bidi="ar"/>
        </w:rPr>
        <w:t>工业和信息化主管部门汇总后刻盘1份一并报送，逾期不予受理。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lang w:val="en-US" w:eastAsia="zh-CN"/>
        </w:rPr>
      </w:pPr>
      <w:r>
        <w:rPr>
          <w:rFonts w:hint="default" w:ascii="Times New Roman" w:hAnsi="Times New Roman" w:eastAsia="仿宋_GB2312" w:cs="Times New Roman"/>
          <w:color w:val="auto"/>
          <w:kern w:val="2"/>
          <w:sz w:val="32"/>
          <w:szCs w:val="32"/>
          <w:lang w:val="en-US" w:eastAsia="zh-CN" w:bidi="ar"/>
        </w:rPr>
        <w:t>联系</w:t>
      </w:r>
      <w:r>
        <w:rPr>
          <w:rFonts w:hint="eastAsia" w:ascii="Times New Roman" w:hAnsi="Times New Roman" w:eastAsia="仿宋_GB2312" w:cs="Times New Roman"/>
          <w:color w:val="auto"/>
          <w:kern w:val="2"/>
          <w:sz w:val="32"/>
          <w:szCs w:val="32"/>
          <w:lang w:val="en-US" w:eastAsia="zh-CN" w:bidi="ar"/>
        </w:rPr>
        <w:t>电话</w:t>
      </w:r>
      <w:r>
        <w:rPr>
          <w:rFonts w:hint="default" w:ascii="Times New Roman" w:hAnsi="Times New Roman" w:eastAsia="仿宋_GB2312" w:cs="Times New Roman"/>
          <w:color w:val="auto"/>
          <w:kern w:val="2"/>
          <w:sz w:val="32"/>
          <w:szCs w:val="32"/>
          <w:lang w:val="en-US" w:eastAsia="zh-CN" w:bidi="ar"/>
        </w:rPr>
        <w:t>：</w:t>
      </w:r>
      <w:r>
        <w:rPr>
          <w:rFonts w:hint="eastAsia" w:ascii="Times New Roman" w:hAnsi="Times New Roman" w:eastAsia="仿宋_GB2312" w:cs="Times New Roman"/>
          <w:color w:val="auto"/>
          <w:kern w:val="2"/>
          <w:sz w:val="32"/>
          <w:szCs w:val="32"/>
          <w:lang w:val="en-US" w:eastAsia="zh-CN" w:bidi="ar"/>
        </w:rPr>
        <w:t>2965055</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p>
    <w:p>
      <w:pPr>
        <w:pStyle w:val="2"/>
        <w:rPr>
          <w:rFonts w:hint="default"/>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附件：</w:t>
      </w:r>
      <w:r>
        <w:rPr>
          <w:rFonts w:hint="default" w:ascii="Times New Roman" w:hAnsi="Times New Roman" w:eastAsia="仿宋_GB2312" w:cs="Times New Roman"/>
          <w:color w:val="auto"/>
          <w:kern w:val="2"/>
          <w:sz w:val="32"/>
          <w:szCs w:val="32"/>
          <w:lang w:val="en-US" w:eastAsia="zh-CN" w:bidi="ar"/>
        </w:rPr>
        <w:t>1.现场核查真实性说明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1916" w:leftChars="760" w:right="0" w:hanging="320" w:hangingChars="1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2</w:t>
      </w:r>
      <w:r>
        <w:rPr>
          <w:rFonts w:hint="default" w:ascii="Times New Roman" w:hAnsi="Times New Roman" w:eastAsia="仿宋_GB2312" w:cs="Times New Roman"/>
          <w:color w:val="auto"/>
          <w:kern w:val="2"/>
          <w:sz w:val="32"/>
          <w:szCs w:val="32"/>
          <w:lang w:val="en-US" w:eastAsia="zh-CN" w:bidi="ar"/>
        </w:rPr>
        <w:t>.推荐2022年度河南省小型微型企业创业创新示范基地汇总表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1600" w:firstLineChars="5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3</w:t>
      </w:r>
      <w:r>
        <w:rPr>
          <w:rFonts w:hint="default" w:ascii="Times New Roman" w:hAnsi="Times New Roman" w:eastAsia="仿宋_GB2312" w:cs="Times New Roman"/>
          <w:color w:val="auto"/>
          <w:kern w:val="2"/>
          <w:sz w:val="32"/>
          <w:szCs w:val="32"/>
          <w:lang w:val="en-US" w:eastAsia="zh-CN" w:bidi="ar"/>
        </w:rPr>
        <w:t>.河南省小型微型企业创业创新示范基地推荐表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1916" w:leftChars="760" w:right="0" w:hanging="320" w:hangingChars="1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4.推荐2022年度河南省中小企业公共服务示范平台汇总表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1600" w:firstLineChars="500"/>
        <w:jc w:val="both"/>
        <w:textAlignment w:val="auto"/>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5.河南省中小企业公共服务示范平台推荐表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 xml:space="preserve">         2022年11月</w:t>
      </w:r>
      <w:r>
        <w:rPr>
          <w:rFonts w:hint="eastAsia" w:ascii="Times New Roman" w:hAnsi="Times New Roman" w:eastAsia="仿宋_GB2312" w:cs="Times New Roman"/>
          <w:color w:val="auto"/>
          <w:kern w:val="0"/>
          <w:sz w:val="32"/>
          <w:szCs w:val="32"/>
          <w:lang w:val="en-US" w:eastAsia="zh-CN" w:bidi="ar"/>
        </w:rPr>
        <w:t>23</w:t>
      </w:r>
      <w:r>
        <w:rPr>
          <w:rFonts w:hint="default" w:ascii="Times New Roman" w:hAnsi="Times New Roman" w:eastAsia="仿宋_GB2312" w:cs="Times New Roman"/>
          <w:color w:val="auto"/>
          <w:kern w:val="0"/>
          <w:sz w:val="32"/>
          <w:szCs w:val="32"/>
          <w:lang w:val="en-US" w:eastAsia="zh-CN" w:bidi="ar"/>
        </w:rPr>
        <w:t>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kinsoku/>
        <w:wordWrap/>
        <w:overflowPunct/>
        <w:topLinePunct w:val="0"/>
        <w:autoSpaceDN/>
        <w:bidi w:val="0"/>
        <w:adjustRightInd/>
        <w:snapToGrid/>
        <w:spacing w:line="600" w:lineRule="exact"/>
        <w:ind w:left="0" w:leftChars="0"/>
        <w:textAlignment w:val="auto"/>
        <w:rPr>
          <w:rFonts w:hint="default" w:ascii="Times New Roman" w:hAnsi="Times New Roman" w:eastAsia="黑体" w:cs="Times New Roman"/>
          <w:color w:val="auto"/>
          <w:sz w:val="32"/>
          <w:szCs w:val="20"/>
          <w:lang w:val="en-US" w:eastAsia="zh-CN"/>
        </w:rPr>
      </w:pPr>
      <w:r>
        <w:rPr>
          <w:rFonts w:hint="eastAsia" w:ascii="黑体" w:hAnsi="黑体" w:eastAsia="黑体" w:cs="黑体"/>
          <w:color w:val="auto"/>
          <w:sz w:val="32"/>
          <w:szCs w:val="20"/>
          <w:lang w:eastAsia="zh-CN"/>
        </w:rPr>
        <w:t>附件</w:t>
      </w:r>
      <w:r>
        <w:rPr>
          <w:rFonts w:hint="eastAsia" w:ascii="黑体" w:hAnsi="黑体" w:eastAsia="黑体" w:cs="黑体"/>
          <w:color w:val="auto"/>
          <w:sz w:val="32"/>
          <w:szCs w:val="20"/>
          <w:lang w:val="en-US" w:eastAsia="zh-CN"/>
        </w:rPr>
        <w:t>1</w:t>
      </w:r>
    </w:p>
    <w:p>
      <w:pPr>
        <w:keepNext w:val="0"/>
        <w:keepLines w:val="0"/>
        <w:pageBreakBefore w:val="0"/>
        <w:widowControl w:val="0"/>
        <w:kinsoku/>
        <w:wordWrap/>
        <w:overflowPunct/>
        <w:topLinePunct w:val="0"/>
        <w:autoSpaceDN/>
        <w:bidi w:val="0"/>
        <w:adjustRightInd/>
        <w:snapToGrid/>
        <w:spacing w:line="600" w:lineRule="exact"/>
        <w:ind w:left="0" w:leftChars="0"/>
        <w:textAlignment w:val="auto"/>
        <w:rPr>
          <w:rFonts w:hint="default" w:ascii="Times New Roman" w:hAnsi="Times New Roman" w:eastAsia="黑体" w:cs="Times New Roman"/>
          <w:color w:val="auto"/>
          <w:sz w:val="32"/>
          <w:szCs w:val="20"/>
          <w:lang w:val="en-US" w:eastAsia="zh-CN"/>
        </w:rPr>
      </w:pPr>
    </w:p>
    <w:p>
      <w:pPr>
        <w:keepNext w:val="0"/>
        <w:keepLines w:val="0"/>
        <w:pageBreakBefore w:val="0"/>
        <w:widowControl w:val="0"/>
        <w:kinsoku/>
        <w:wordWrap/>
        <w:overflowPunct/>
        <w:topLinePunct w:val="0"/>
        <w:autoSpaceDN/>
        <w:bidi w:val="0"/>
        <w:adjustRightInd/>
        <w:snapToGrid/>
        <w:spacing w:line="600" w:lineRule="exact"/>
        <w:ind w:left="0" w:leftChars="0"/>
        <w:textAlignment w:val="auto"/>
        <w:rPr>
          <w:rFonts w:hint="default" w:ascii="Times New Roman" w:hAnsi="Times New Roman" w:eastAsia="黑体"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lang w:val="en-US" w:eastAsia="zh-CN"/>
        </w:rPr>
        <w:t>现场核查真实性说明</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lang w:val="en-US" w:eastAsia="zh-CN"/>
        </w:rPr>
        <w:t>（模板）</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20"/>
          <w:lang w:val="en-US" w:eastAsia="zh-CN"/>
        </w:rPr>
      </w:pPr>
      <w:r>
        <w:rPr>
          <w:rFonts w:hint="default" w:ascii="Times New Roman" w:hAnsi="Times New Roman" w:eastAsia="仿宋_GB2312" w:cs="Times New Roman"/>
          <w:color w:val="auto"/>
          <w:sz w:val="32"/>
          <w:szCs w:val="20"/>
          <w:lang w:val="en-US" w:eastAsia="zh-CN"/>
        </w:rPr>
        <w:t>经现场核查，</w:t>
      </w:r>
      <w:r>
        <w:rPr>
          <w:rFonts w:hint="default" w:ascii="Times New Roman" w:hAnsi="Times New Roman" w:eastAsia="仿宋_GB2312" w:cs="Times New Roman"/>
          <w:color w:val="auto"/>
          <w:sz w:val="32"/>
          <w:szCs w:val="20"/>
          <w:u w:val="single"/>
          <w:lang w:val="en-US" w:eastAsia="zh-CN"/>
        </w:rPr>
        <w:t xml:space="preserve">   （运营单位名称）   </w:t>
      </w:r>
      <w:r>
        <w:rPr>
          <w:rFonts w:hint="eastAsia" w:ascii="Times New Roman" w:hAnsi="Times New Roman" w:eastAsia="仿宋_GB2312" w:cs="Times New Roman"/>
          <w:color w:val="auto"/>
          <w:kern w:val="2"/>
          <w:sz w:val="32"/>
          <w:szCs w:val="32"/>
          <w:lang w:val="en-US" w:eastAsia="zh-CN" w:bidi="ar"/>
        </w:rPr>
        <w:t>2022年度河南省中小企业公共服务示范平台（</w:t>
      </w:r>
      <w:r>
        <w:rPr>
          <w:rFonts w:hint="default" w:ascii="Times New Roman" w:hAnsi="Times New Roman" w:eastAsia="仿宋_GB2312" w:cs="Times New Roman"/>
          <w:color w:val="auto"/>
          <w:sz w:val="32"/>
          <w:szCs w:val="20"/>
          <w:u w:val="none"/>
          <w:lang w:val="en-US" w:eastAsia="zh-CN"/>
        </w:rPr>
        <w:t>2022年度河南省</w:t>
      </w:r>
      <w:r>
        <w:rPr>
          <w:rFonts w:hint="default" w:ascii="Times New Roman" w:hAnsi="Times New Roman" w:eastAsia="仿宋_GB2312" w:cs="Times New Roman"/>
          <w:color w:val="auto"/>
          <w:kern w:val="2"/>
          <w:sz w:val="32"/>
          <w:szCs w:val="32"/>
          <w:lang w:val="en-US" w:eastAsia="zh-CN" w:bidi="ar"/>
        </w:rPr>
        <w:t>小型微型企业创业创新示范基地</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sz w:val="32"/>
          <w:szCs w:val="20"/>
          <w:lang w:val="en-US" w:eastAsia="zh-CN"/>
        </w:rPr>
        <w:t>申报材料真实有效，符合申报要求。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20"/>
          <w:lang w:val="en-US" w:eastAsia="zh-CN"/>
        </w:rPr>
      </w:pPr>
      <w:r>
        <w:rPr>
          <w:rFonts w:hint="default" w:ascii="Times New Roman" w:hAnsi="Times New Roman" w:eastAsia="仿宋_GB2312" w:cs="Times New Roman"/>
          <w:color w:val="auto"/>
          <w:sz w:val="32"/>
          <w:szCs w:val="20"/>
          <w:lang w:val="en-US" w:eastAsia="zh-CN"/>
        </w:rPr>
        <w:t>（被核查单位盖章）</w:t>
      </w:r>
      <w:r>
        <w:rPr>
          <w:rFonts w:hint="eastAsia" w:ascii="Times New Roman" w:hAnsi="Times New Roman" w:eastAsia="仿宋_GB2312" w:cs="Times New Roman"/>
          <w:color w:val="auto"/>
          <w:sz w:val="32"/>
          <w:szCs w:val="20"/>
          <w:lang w:val="en-US" w:eastAsia="zh-CN"/>
        </w:rPr>
        <w:t xml:space="preserve">           </w:t>
      </w:r>
      <w:r>
        <w:rPr>
          <w:rFonts w:hint="default" w:ascii="Times New Roman" w:hAnsi="Times New Roman" w:eastAsia="仿宋_GB2312" w:cs="Times New Roman"/>
          <w:color w:val="auto"/>
          <w:sz w:val="32"/>
          <w:szCs w:val="20"/>
          <w:lang w:val="en-US" w:eastAsia="zh-CN"/>
        </w:rPr>
        <w:t>（工业和信息化主管部门盖章）</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color w:val="auto"/>
          <w:lang w:val="en-US" w:eastAsia="zh-CN"/>
        </w:rPr>
        <w:sectPr>
          <w:headerReference r:id="rId3" w:type="default"/>
          <w:footerReference r:id="rId4" w:type="default"/>
          <w:pgSz w:w="11906" w:h="16838"/>
          <w:pgMar w:top="1417" w:right="1418" w:bottom="1417" w:left="1418" w:header="1021" w:footer="1701"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default" w:ascii="Times New Roman" w:hAnsi="Times New Roman" w:eastAsia="仿宋_GB2312" w:cs="Times New Roman"/>
          <w:color w:val="auto"/>
          <w:sz w:val="32"/>
          <w:szCs w:val="20"/>
          <w:lang w:val="en-US" w:eastAsia="zh-CN"/>
        </w:rPr>
        <w:t xml:space="preserve">                                      年    月    日</w:t>
      </w:r>
    </w:p>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color w:val="auto"/>
          <w:kern w:val="0"/>
          <w:sz w:val="32"/>
          <w:szCs w:val="32"/>
          <w:lang w:val="en-US"/>
        </w:rPr>
      </w:pPr>
      <w:r>
        <w:rPr>
          <w:rFonts w:hint="default" w:ascii="Times New Roman" w:hAnsi="Times New Roman" w:eastAsia="黑体" w:cs="Times New Roman"/>
          <w:color w:val="auto"/>
          <w:kern w:val="0"/>
          <w:sz w:val="32"/>
          <w:szCs w:val="32"/>
          <w:lang w:val="en-US" w:eastAsia="zh-CN" w:bidi="ar"/>
        </w:rPr>
        <w:t>附件2</w:t>
      </w:r>
    </w:p>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长城小标宋体" w:cs="Times New Roman"/>
          <w:color w:val="auto"/>
          <w:kern w:val="0"/>
          <w:sz w:val="44"/>
          <w:szCs w:val="44"/>
        </w:rPr>
      </w:pPr>
      <w:r>
        <w:rPr>
          <w:rFonts w:hint="default" w:ascii="Times New Roman" w:hAnsi="Times New Roman" w:eastAsia="长城小标宋体" w:cs="Times New Roman"/>
          <w:b/>
          <w:bCs/>
          <w:color w:val="auto"/>
          <w:kern w:val="0"/>
          <w:sz w:val="44"/>
          <w:szCs w:val="44"/>
          <w:lang w:val="en-US" w:eastAsia="zh-CN" w:bidi="ar"/>
        </w:rPr>
        <w:t>推荐2022年度河南省</w:t>
      </w:r>
      <w:r>
        <w:rPr>
          <w:rStyle w:val="10"/>
          <w:rFonts w:hint="default" w:ascii="Times New Roman" w:hAnsi="Times New Roman" w:eastAsia="长城小标宋体" w:cs="Times New Roman"/>
          <w:b/>
          <w:bCs/>
          <w:color w:val="auto"/>
          <w:kern w:val="2"/>
          <w:sz w:val="44"/>
          <w:szCs w:val="44"/>
          <w:lang w:val="en-US" w:eastAsia="zh-CN" w:bidi="ar"/>
        </w:rPr>
        <w:t>小型微型企业创业创新示范基地</w:t>
      </w:r>
      <w:r>
        <w:rPr>
          <w:rFonts w:hint="default" w:ascii="Times New Roman" w:hAnsi="Times New Roman" w:eastAsia="长城小标宋体" w:cs="Times New Roman"/>
          <w:b/>
          <w:bCs/>
          <w:color w:val="auto"/>
          <w:kern w:val="0"/>
          <w:sz w:val="44"/>
          <w:szCs w:val="44"/>
          <w:lang w:val="en-US" w:eastAsia="zh-CN" w:bidi="ar"/>
        </w:rPr>
        <w:t>汇总表</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default" w:ascii="Times New Roman" w:hAnsi="Times New Roman" w:eastAsia="仿宋_GB2312" w:cs="Times New Roman"/>
          <w:b/>
          <w:bCs/>
          <w:i w:val="0"/>
          <w:iCs w:val="0"/>
          <w:color w:val="auto"/>
          <w:kern w:val="0"/>
          <w:sz w:val="28"/>
          <w:szCs w:val="28"/>
          <w:u w:val="single"/>
        </w:rPr>
      </w:pPr>
      <w:r>
        <w:rPr>
          <w:rFonts w:hint="default" w:ascii="Times New Roman" w:hAnsi="Times New Roman" w:eastAsia="仿宋_GB2312" w:cs="Times New Roman"/>
          <w:b/>
          <w:bCs/>
          <w:i w:val="0"/>
          <w:iCs w:val="0"/>
          <w:color w:val="auto"/>
          <w:kern w:val="0"/>
          <w:sz w:val="28"/>
          <w:szCs w:val="28"/>
          <w:lang w:val="en-US" w:eastAsia="zh-CN" w:bidi="ar"/>
        </w:rPr>
        <w:t>工业和信息化主管部门：</w:t>
      </w:r>
      <w:r>
        <w:rPr>
          <w:rFonts w:hint="default" w:ascii="Times New Roman" w:hAnsi="Times New Roman" w:eastAsia="仿宋_GB2312" w:cs="Times New Roman"/>
          <w:b/>
          <w:bCs/>
          <w:i w:val="0"/>
          <w:iCs w:val="0"/>
          <w:color w:val="auto"/>
          <w:kern w:val="0"/>
          <w:sz w:val="28"/>
          <w:szCs w:val="28"/>
          <w:u w:val="single"/>
          <w:lang w:val="en-US" w:eastAsia="zh-CN" w:bidi="ar"/>
        </w:rPr>
        <w:t xml:space="preserve">（盖章）              </w:t>
      </w:r>
    </w:p>
    <w:tbl>
      <w:tblPr>
        <w:tblStyle w:val="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5"/>
        <w:gridCol w:w="1801"/>
        <w:gridCol w:w="1742"/>
        <w:gridCol w:w="1002"/>
        <w:gridCol w:w="1002"/>
        <w:gridCol w:w="1002"/>
        <w:gridCol w:w="1002"/>
        <w:gridCol w:w="1002"/>
        <w:gridCol w:w="1002"/>
        <w:gridCol w:w="1002"/>
        <w:gridCol w:w="1002"/>
        <w:gridCol w:w="100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黑体" w:cs="Times New Roman"/>
                <w:color w:val="auto"/>
                <w:kern w:val="2"/>
                <w:sz w:val="24"/>
                <w:szCs w:val="24"/>
              </w:rPr>
            </w:pPr>
            <w:r>
              <w:rPr>
                <w:rFonts w:hint="default" w:ascii="Times New Roman" w:hAnsi="Times New Roman" w:eastAsia="黑体" w:cs="Times New Roman"/>
                <w:color w:val="auto"/>
                <w:kern w:val="2"/>
                <w:sz w:val="24"/>
                <w:szCs w:val="24"/>
                <w:lang w:val="en-US" w:eastAsia="zh-CN" w:bidi="ar"/>
              </w:rPr>
              <w:t>序号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黑体" w:cs="Times New Roman"/>
                <w:color w:val="auto"/>
                <w:kern w:val="2"/>
                <w:sz w:val="24"/>
                <w:szCs w:val="24"/>
              </w:rPr>
            </w:pPr>
            <w:r>
              <w:rPr>
                <w:rStyle w:val="10"/>
                <w:rFonts w:hint="default" w:ascii="Times New Roman" w:hAnsi="Times New Roman" w:eastAsia="黑体" w:cs="Times New Roman"/>
                <w:b w:val="0"/>
                <w:bCs w:val="0"/>
                <w:color w:val="auto"/>
                <w:kern w:val="2"/>
                <w:sz w:val="24"/>
                <w:szCs w:val="24"/>
                <w:lang w:val="en-US" w:eastAsia="zh-CN" w:bidi="ar"/>
              </w:rPr>
              <w:t>基地</w:t>
            </w:r>
            <w:r>
              <w:rPr>
                <w:rFonts w:hint="default" w:ascii="Times New Roman" w:hAnsi="Times New Roman" w:eastAsia="黑体" w:cs="Times New Roman"/>
                <w:color w:val="auto"/>
                <w:kern w:val="0"/>
                <w:sz w:val="24"/>
                <w:szCs w:val="24"/>
                <w:lang w:val="en-US" w:eastAsia="zh-CN" w:bidi="ar"/>
              </w:rPr>
              <w:t>名称</w:t>
            </w:r>
          </w:p>
        </w:tc>
        <w:tc>
          <w:tcPr>
            <w:tcW w:w="17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黑体" w:cs="Times New Roman"/>
                <w:color w:val="auto"/>
                <w:kern w:val="2"/>
                <w:sz w:val="24"/>
                <w:szCs w:val="24"/>
              </w:rPr>
            </w:pPr>
            <w:r>
              <w:rPr>
                <w:rFonts w:hint="default" w:ascii="Times New Roman" w:hAnsi="Times New Roman" w:eastAsia="黑体" w:cs="Times New Roman"/>
                <w:color w:val="auto"/>
                <w:kern w:val="0"/>
                <w:sz w:val="24"/>
                <w:szCs w:val="24"/>
                <w:lang w:val="en-US" w:eastAsia="zh-CN" w:bidi="ar"/>
              </w:rPr>
              <w:t>运营单位名称</w:t>
            </w:r>
          </w:p>
        </w:tc>
        <w:tc>
          <w:tcPr>
            <w:tcW w:w="100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基地成立时间</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入驻小微企业数量</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小微企业占总入驻企业比例</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入驻小微企业从业人员</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专职从事创业创新服务人员数量</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引入或战略合作的外部专业服务机构数量</w:t>
            </w: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公益性服务或低收费服务不少于总服务量</w:t>
            </w:r>
          </w:p>
        </w:tc>
        <w:tc>
          <w:tcPr>
            <w:tcW w:w="100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是否现场核查</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是否与单位主要负责人面谈</w:t>
            </w: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黑体" w:cs="Times New Roman"/>
                <w:color w:val="auto"/>
                <w:kern w:val="0"/>
                <w:sz w:val="24"/>
                <w:szCs w:val="24"/>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是否2022年到期重新申报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1</w:t>
            </w: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7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2</w:t>
            </w: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7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3</w:t>
            </w: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7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w:t>
            </w: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7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c>
          <w:tcPr>
            <w:tcW w:w="10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color w:val="auto"/>
                <w:kern w:val="2"/>
                <w:sz w:val="24"/>
                <w:szCs w:val="24"/>
              </w:rPr>
            </w:pPr>
          </w:p>
        </w:tc>
      </w:tr>
    </w:tbl>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kern w:val="2"/>
          <w:sz w:val="21"/>
          <w:szCs w:val="21"/>
          <w:u w:val="none"/>
          <w:lang w:val="en-US" w:eastAsia="zh-CN" w:bidi="ar"/>
        </w:rPr>
      </w:pPr>
      <w:r>
        <w:rPr>
          <w:rFonts w:hint="default" w:ascii="Times New Roman" w:hAnsi="Times New Roman" w:eastAsia="仿宋_GB2312" w:cs="Times New Roman"/>
          <w:color w:val="auto"/>
          <w:kern w:val="2"/>
          <w:sz w:val="21"/>
          <w:szCs w:val="21"/>
          <w:lang w:val="en-US" w:eastAsia="zh-CN" w:bidi="ar"/>
        </w:rPr>
        <w:t>注：</w:t>
      </w:r>
      <w:r>
        <w:rPr>
          <w:rFonts w:hint="default" w:ascii="Times New Roman" w:hAnsi="Times New Roman" w:eastAsia="仿宋_GB2312" w:cs="Times New Roman"/>
          <w:color w:val="auto"/>
          <w:kern w:val="2"/>
          <w:sz w:val="21"/>
          <w:szCs w:val="21"/>
          <w:u w:val="none"/>
          <w:lang w:val="en-US" w:eastAsia="zh-CN" w:bidi="ar"/>
        </w:rPr>
        <w:t>1.基地名称中不得带有示范字样。</w:t>
      </w:r>
    </w:p>
    <w:p>
      <w:pPr>
        <w:keepNext w:val="0"/>
        <w:keepLines w:val="0"/>
        <w:widowControl w:val="0"/>
        <w:suppressLineNumbers w:val="0"/>
        <w:spacing w:before="0" w:beforeAutospacing="0" w:after="0" w:afterAutospacing="0" w:line="240" w:lineRule="auto"/>
        <w:ind w:left="630" w:leftChars="200" w:right="0" w:hanging="210" w:hangingChars="100"/>
        <w:jc w:val="both"/>
        <w:rPr>
          <w:rFonts w:hint="default" w:ascii="Times New Roman" w:hAnsi="Times New Roman" w:eastAsia="仿宋_GB2312" w:cs="Times New Roman"/>
          <w:color w:val="auto"/>
          <w:kern w:val="2"/>
          <w:sz w:val="21"/>
          <w:szCs w:val="21"/>
          <w:u w:val="none"/>
          <w:lang w:val="en-US" w:eastAsia="zh-CN" w:bidi="ar"/>
        </w:rPr>
      </w:pPr>
      <w:r>
        <w:rPr>
          <w:rFonts w:hint="default" w:ascii="Times New Roman" w:hAnsi="Times New Roman" w:eastAsia="仿宋_GB2312" w:cs="Times New Roman"/>
          <w:color w:val="auto"/>
          <w:kern w:val="2"/>
          <w:sz w:val="21"/>
          <w:szCs w:val="21"/>
          <w:u w:val="none"/>
          <w:lang w:val="en-US" w:eastAsia="zh-CN" w:bidi="ar"/>
        </w:rPr>
        <w:t>2.基地成立2年以上，基地入驻小微企业60家以上，且小微企业需占入驻企业的60%以上，</w:t>
      </w:r>
      <w:r>
        <w:rPr>
          <w:rFonts w:hint="eastAsia" w:ascii="Times New Roman" w:hAnsi="Times New Roman" w:eastAsia="仿宋_GB2312" w:cs="Times New Roman"/>
          <w:color w:val="auto"/>
          <w:kern w:val="2"/>
          <w:sz w:val="21"/>
          <w:szCs w:val="21"/>
          <w:u w:val="none"/>
          <w:lang w:val="en-US" w:eastAsia="zh-CN" w:bidi="ar"/>
        </w:rPr>
        <w:t>入驻小微企业</w:t>
      </w:r>
      <w:r>
        <w:rPr>
          <w:rFonts w:hint="default" w:ascii="Times New Roman" w:hAnsi="Times New Roman" w:eastAsia="仿宋_GB2312" w:cs="Times New Roman"/>
          <w:color w:val="auto"/>
          <w:kern w:val="2"/>
          <w:sz w:val="21"/>
          <w:szCs w:val="21"/>
          <w:u w:val="none"/>
          <w:lang w:val="en-US" w:eastAsia="zh-CN" w:bidi="ar"/>
        </w:rPr>
        <w:t>从业人员1200人以上，专职从事创业创新服务人员不少于7人，引入或战略合作的外部专业服务机构不少于3家，为小微企业提供的公益性服务或低收费服务不少于总服务量的20%。</w:t>
      </w:r>
    </w:p>
    <w:p>
      <w:pPr>
        <w:keepNext w:val="0"/>
        <w:keepLines w:val="0"/>
        <w:widowControl w:val="0"/>
        <w:suppressLineNumbers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2"/>
          <w:sz w:val="21"/>
          <w:szCs w:val="21"/>
          <w:u w:val="none"/>
          <w:lang w:val="en-US" w:eastAsia="zh-CN" w:bidi="ar"/>
        </w:rPr>
      </w:pPr>
      <w:r>
        <w:rPr>
          <w:rFonts w:hint="default" w:ascii="Times New Roman" w:hAnsi="Times New Roman" w:eastAsia="仿宋_GB2312" w:cs="Times New Roman"/>
          <w:color w:val="auto"/>
          <w:kern w:val="2"/>
          <w:sz w:val="21"/>
          <w:szCs w:val="21"/>
          <w:u w:val="none"/>
          <w:lang w:val="en-US" w:eastAsia="zh-CN" w:bidi="ar"/>
        </w:rPr>
        <w:t>3.现场核查、与单位负责人面谈需由</w:t>
      </w:r>
      <w:r>
        <w:rPr>
          <w:rFonts w:hint="eastAsia" w:ascii="Times New Roman" w:hAnsi="Times New Roman" w:eastAsia="仿宋_GB2312" w:cs="Times New Roman"/>
          <w:color w:val="auto"/>
          <w:kern w:val="2"/>
          <w:sz w:val="21"/>
          <w:szCs w:val="21"/>
          <w:u w:val="none"/>
          <w:lang w:val="en-US" w:eastAsia="zh-CN" w:bidi="ar"/>
        </w:rPr>
        <w:t>各县（市、区）</w:t>
      </w:r>
      <w:r>
        <w:rPr>
          <w:rFonts w:hint="default" w:ascii="Times New Roman" w:hAnsi="Times New Roman" w:eastAsia="仿宋_GB2312" w:cs="Times New Roman"/>
          <w:color w:val="auto"/>
          <w:kern w:val="2"/>
          <w:sz w:val="21"/>
          <w:szCs w:val="21"/>
          <w:u w:val="none"/>
          <w:lang w:val="en-US" w:eastAsia="zh-CN" w:bidi="ar"/>
        </w:rPr>
        <w:t>工业和信息化主管部门完成。</w:t>
      </w:r>
    </w:p>
    <w:p>
      <w:pPr>
        <w:keepNext w:val="0"/>
        <w:keepLines w:val="0"/>
        <w:widowControl w:val="0"/>
        <w:suppressLineNumbers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2"/>
          <w:sz w:val="21"/>
          <w:szCs w:val="21"/>
          <w:u w:val="none"/>
          <w:lang w:val="en-US" w:eastAsia="zh-CN" w:bidi="ar"/>
        </w:rPr>
        <w:sectPr>
          <w:pgSz w:w="16838" w:h="11906" w:orient="landscape"/>
          <w:pgMar w:top="1803" w:right="1440" w:bottom="86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仿宋_GB2312" w:cs="Times New Roman"/>
          <w:color w:val="auto"/>
          <w:kern w:val="2"/>
          <w:sz w:val="21"/>
          <w:szCs w:val="21"/>
          <w:u w:val="none"/>
          <w:lang w:val="en-US" w:eastAsia="zh-CN" w:bidi="ar"/>
        </w:rPr>
        <w:t>4.请另外提供一份EXCEL版本发送至邮箱</w:t>
      </w:r>
      <w:r>
        <w:rPr>
          <w:rFonts w:hint="eastAsia" w:ascii="Times New Roman" w:hAnsi="Times New Roman" w:eastAsia="仿宋_GB2312" w:cs="Times New Roman"/>
          <w:color w:val="auto"/>
          <w:kern w:val="2"/>
          <w:sz w:val="21"/>
          <w:szCs w:val="21"/>
          <w:u w:val="none"/>
          <w:lang w:val="en-US" w:eastAsia="zh-CN" w:bidi="ar"/>
        </w:rPr>
        <w:t>zxb2965055</w:t>
      </w:r>
      <w:r>
        <w:rPr>
          <w:rFonts w:hint="default" w:ascii="Times New Roman" w:hAnsi="Times New Roman" w:eastAsia="仿宋_GB2312" w:cs="Times New Roman"/>
          <w:color w:val="auto"/>
          <w:kern w:val="2"/>
          <w:sz w:val="21"/>
          <w:szCs w:val="21"/>
          <w:u w:val="none"/>
          <w:lang w:val="en-US" w:eastAsia="zh-CN" w:bidi="ar"/>
        </w:rPr>
        <w:t>@1</w:t>
      </w:r>
      <w:r>
        <w:rPr>
          <w:rFonts w:hint="eastAsia" w:ascii="Times New Roman" w:hAnsi="Times New Roman" w:eastAsia="仿宋_GB2312" w:cs="Times New Roman"/>
          <w:color w:val="auto"/>
          <w:kern w:val="2"/>
          <w:sz w:val="21"/>
          <w:szCs w:val="21"/>
          <w:u w:val="none"/>
          <w:lang w:val="en-US" w:eastAsia="zh-CN" w:bidi="ar"/>
        </w:rPr>
        <w:t>63</w:t>
      </w:r>
      <w:r>
        <w:rPr>
          <w:rFonts w:hint="default" w:ascii="Times New Roman" w:hAnsi="Times New Roman" w:eastAsia="仿宋_GB2312" w:cs="Times New Roman"/>
          <w:color w:val="auto"/>
          <w:kern w:val="2"/>
          <w:sz w:val="21"/>
          <w:szCs w:val="21"/>
          <w:u w:val="none"/>
          <w:lang w:val="en-US" w:eastAsia="zh-CN" w:bidi="ar"/>
        </w:rPr>
        <w:t>.com。</w:t>
      </w:r>
    </w:p>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附件3</w:t>
      </w:r>
    </w:p>
    <w:tbl>
      <w:tblPr>
        <w:tblStyle w:val="6"/>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735"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黑体" w:cs="Times New Roman"/>
                <w:i w:val="0"/>
                <w:iCs w:val="0"/>
                <w:color w:val="auto"/>
                <w:sz w:val="32"/>
                <w:szCs w:val="32"/>
                <w:u w:val="none"/>
              </w:rPr>
            </w:pPr>
            <w:r>
              <w:rPr>
                <w:rFonts w:hint="default" w:ascii="Times New Roman" w:hAnsi="Times New Roman" w:eastAsia="黑体" w:cs="Times New Roman"/>
                <w:i w:val="0"/>
                <w:iCs w:val="0"/>
                <w:color w:val="auto"/>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bCs/>
                <w:i w:val="0"/>
                <w:iCs w:val="0"/>
                <w:color w:val="auto"/>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bCs/>
                <w:i w:val="0"/>
                <w:iCs w:val="0"/>
                <w:color w:val="auto"/>
                <w:sz w:val="52"/>
                <w:szCs w:val="52"/>
                <w:u w:val="none"/>
              </w:rPr>
            </w:pPr>
            <w:r>
              <w:rPr>
                <w:rFonts w:hint="default" w:ascii="Times New Roman" w:hAnsi="Times New Roman" w:eastAsia="黑体" w:cs="Times New Roman"/>
                <w:b/>
                <w:bCs/>
                <w:i w:val="0"/>
                <w:iCs w:val="0"/>
                <w:color w:val="auto"/>
                <w:kern w:val="0"/>
                <w:sz w:val="52"/>
                <w:szCs w:val="52"/>
                <w:u w:val="none"/>
                <w:lang w:val="en-US" w:eastAsia="zh-CN" w:bidi="ar"/>
              </w:rPr>
              <w:t>河南省小型微型企业创业创新示范基地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bCs/>
                <w:i w:val="0"/>
                <w:iCs w:val="0"/>
                <w:color w:val="auto"/>
                <w:sz w:val="48"/>
                <w:szCs w:val="48"/>
                <w:u w:val="none"/>
              </w:rPr>
            </w:pPr>
            <w:r>
              <w:rPr>
                <w:rFonts w:hint="default" w:ascii="Times New Roman" w:hAnsi="Times New Roman" w:eastAsia="黑体" w:cs="Times New Roman"/>
                <w:b/>
                <w:bCs/>
                <w:i w:val="0"/>
                <w:iCs w:val="0"/>
                <w:color w:val="auto"/>
                <w:kern w:val="0"/>
                <w:sz w:val="48"/>
                <w:szCs w:val="48"/>
                <w:u w:val="none"/>
                <w:lang w:val="en-US" w:eastAsia="zh-CN" w:bidi="ar"/>
              </w:rPr>
              <w:t>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bCs/>
                <w:i w:val="0"/>
                <w:iCs w:val="0"/>
                <w:color w:val="auto"/>
                <w:sz w:val="48"/>
                <w:szCs w:val="48"/>
                <w:u w:val="none"/>
                <w:lang w:val="en-US" w:eastAsia="zh-CN"/>
              </w:rPr>
            </w:pPr>
            <w:r>
              <w:rPr>
                <w:rFonts w:hint="default" w:ascii="Times New Roman" w:hAnsi="Times New Roman" w:eastAsia="黑体" w:cs="Times New Roman"/>
                <w:b/>
                <w:bCs/>
                <w:i w:val="0"/>
                <w:iCs w:val="0"/>
                <w:color w:val="auto"/>
                <w:sz w:val="48"/>
                <w:szCs w:val="48"/>
                <w:u w:val="none"/>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bCs/>
                <w:i w:val="0"/>
                <w:iCs w:val="0"/>
                <w:color w:val="auto"/>
                <w:sz w:val="52"/>
                <w:szCs w:val="52"/>
                <w:u w:val="none"/>
              </w:rPr>
            </w:pPr>
            <w:r>
              <w:rPr>
                <w:rFonts w:hint="default" w:ascii="Times New Roman" w:hAnsi="Times New Roman" w:eastAsia="黑体" w:cs="Times New Roman"/>
                <w:b/>
                <w:bCs/>
                <w:i w:val="0"/>
                <w:iCs w:val="0"/>
                <w:color w:val="auto"/>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bCs/>
                <w:i w:val="0"/>
                <w:iCs w:val="0"/>
                <w:color w:val="auto"/>
                <w:sz w:val="52"/>
                <w:szCs w:val="52"/>
                <w:u w:val="none"/>
              </w:rPr>
            </w:pPr>
            <w:r>
              <w:rPr>
                <w:rFonts w:hint="default" w:ascii="Times New Roman" w:hAnsi="Times New Roman" w:eastAsia="黑体" w:cs="Times New Roman"/>
                <w:b/>
                <w:bCs/>
                <w:i w:val="0"/>
                <w:iCs w:val="0"/>
                <w:color w:val="auto"/>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bCs/>
                <w:i w:val="0"/>
                <w:iCs w:val="0"/>
                <w:color w:val="auto"/>
                <w:sz w:val="52"/>
                <w:szCs w:val="52"/>
                <w:u w:val="none"/>
              </w:rPr>
            </w:pPr>
            <w:r>
              <w:rPr>
                <w:rFonts w:hint="default" w:ascii="Times New Roman" w:hAnsi="Times New Roman" w:eastAsia="黑体" w:cs="Times New Roman"/>
                <w:b/>
                <w:bCs/>
                <w:i w:val="0"/>
                <w:iCs w:val="0"/>
                <w:color w:val="auto"/>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黑体" w:cs="Times New Roman"/>
                <w:i w:val="0"/>
                <w:iCs w:val="0"/>
                <w:color w:val="auto"/>
                <w:kern w:val="0"/>
                <w:sz w:val="36"/>
                <w:szCs w:val="36"/>
                <w:u w:val="none"/>
                <w:lang w:val="en-US" w:eastAsia="zh-CN" w:bidi="ar"/>
              </w:rPr>
              <w:t xml:space="preserve">   </w:t>
            </w:r>
            <w:r>
              <w:rPr>
                <w:rFonts w:hint="eastAsia" w:ascii="Times New Roman" w:hAnsi="Times New Roman" w:eastAsia="黑体" w:cs="Times New Roman"/>
                <w:i w:val="0"/>
                <w:iCs w:val="0"/>
                <w:color w:val="auto"/>
                <w:kern w:val="0"/>
                <w:sz w:val="36"/>
                <w:szCs w:val="36"/>
                <w:u w:val="none"/>
                <w:lang w:val="en-US" w:eastAsia="zh-CN" w:bidi="ar"/>
              </w:rPr>
              <w:t xml:space="preserve">  运营</w:t>
            </w:r>
            <w:r>
              <w:rPr>
                <w:rFonts w:hint="default" w:ascii="Times New Roman" w:hAnsi="Times New Roman" w:eastAsia="黑体" w:cs="Times New Roman"/>
                <w:i w:val="0"/>
                <w:iCs w:val="0"/>
                <w:color w:val="auto"/>
                <w:kern w:val="0"/>
                <w:sz w:val="36"/>
                <w:szCs w:val="36"/>
                <w:u w:val="none"/>
                <w:lang w:val="en-US" w:eastAsia="zh-CN" w:bidi="ar"/>
              </w:rPr>
              <w:t>单位：_____________________________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黑体" w:cs="Times New Roman"/>
                <w:i w:val="0"/>
                <w:iCs w:val="0"/>
                <w:color w:val="auto"/>
                <w:sz w:val="36"/>
                <w:szCs w:val="36"/>
                <w:u w:val="none"/>
                <w:lang w:val="en-US"/>
              </w:rPr>
            </w:pPr>
            <w:r>
              <w:rPr>
                <w:rFonts w:hint="default" w:ascii="Times New Roman" w:hAnsi="Times New Roman" w:eastAsia="黑体" w:cs="Times New Roman"/>
                <w:i w:val="0"/>
                <w:iCs w:val="0"/>
                <w:color w:val="auto"/>
                <w:kern w:val="0"/>
                <w:sz w:val="36"/>
                <w:szCs w:val="36"/>
                <w:u w:val="none"/>
                <w:lang w:val="en-US" w:eastAsia="zh-CN" w:bidi="ar"/>
              </w:rPr>
              <w:t xml:space="preserve">  </w:t>
            </w:r>
            <w:r>
              <w:rPr>
                <w:rFonts w:hint="eastAsia" w:ascii="Times New Roman" w:hAnsi="Times New Roman" w:eastAsia="黑体" w:cs="Times New Roman"/>
                <w:i w:val="0"/>
                <w:iCs w:val="0"/>
                <w:color w:val="auto"/>
                <w:kern w:val="0"/>
                <w:sz w:val="36"/>
                <w:szCs w:val="36"/>
                <w:u w:val="none"/>
                <w:lang w:val="en-US" w:eastAsia="zh-CN" w:bidi="ar"/>
              </w:rPr>
              <w:t xml:space="preserve">   </w:t>
            </w:r>
            <w:r>
              <w:rPr>
                <w:rFonts w:hint="default" w:ascii="Times New Roman" w:hAnsi="Times New Roman" w:eastAsia="黑体" w:cs="Times New Roman"/>
                <w:i w:val="0"/>
                <w:iCs w:val="0"/>
                <w:color w:val="auto"/>
                <w:kern w:val="0"/>
                <w:sz w:val="36"/>
                <w:szCs w:val="36"/>
                <w:u w:val="none"/>
                <w:lang w:val="en-US" w:eastAsia="zh-CN" w:bidi="ar"/>
              </w:rPr>
              <w:t>推</w:t>
            </w:r>
            <w:r>
              <w:rPr>
                <w:rFonts w:hint="eastAsia" w:ascii="Times New Roman" w:hAnsi="Times New Roman" w:eastAsia="黑体" w:cs="Times New Roman"/>
                <w:i w:val="0"/>
                <w:iCs w:val="0"/>
                <w:color w:val="auto"/>
                <w:kern w:val="0"/>
                <w:sz w:val="36"/>
                <w:szCs w:val="36"/>
                <w:u w:val="none"/>
                <w:lang w:val="en-US" w:eastAsia="zh-CN" w:bidi="ar"/>
              </w:rPr>
              <w:t>荐单位</w:t>
            </w:r>
            <w:r>
              <w:rPr>
                <w:rFonts w:hint="default" w:ascii="Times New Roman" w:hAnsi="Times New Roman" w:eastAsia="黑体" w:cs="Times New Roman"/>
                <w:i w:val="0"/>
                <w:iCs w:val="0"/>
                <w:color w:val="auto"/>
                <w:kern w:val="0"/>
                <w:sz w:val="36"/>
                <w:szCs w:val="36"/>
                <w:u w:val="none"/>
                <w:lang w:val="en-US" w:eastAsia="zh-CN" w:bidi="ar"/>
              </w:rPr>
              <w:t>：</w:t>
            </w:r>
            <w:r>
              <w:rPr>
                <w:rFonts w:hint="eastAsia" w:ascii="Times New Roman" w:hAnsi="Times New Roman" w:eastAsia="黑体" w:cs="Times New Roman"/>
                <w:i w:val="0"/>
                <w:iCs w:val="0"/>
                <w:color w:val="auto"/>
                <w:kern w:val="0"/>
                <w:sz w:val="36"/>
                <w:szCs w:val="36"/>
                <w:u w:val="single"/>
                <w:lang w:val="en-US" w:eastAsia="zh-CN" w:bidi="ar"/>
              </w:rPr>
              <w:t xml:space="preserve">（工业和信息化主管部门名称）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黑体" w:cs="Times New Roman"/>
                <w:i w:val="0"/>
                <w:iCs w:val="0"/>
                <w:color w:val="auto"/>
                <w:kern w:val="0"/>
                <w:sz w:val="36"/>
                <w:szCs w:val="36"/>
                <w:u w:val="none"/>
                <w:lang w:val="en-US" w:eastAsia="zh-CN" w:bidi="ar"/>
              </w:rPr>
              <w:t xml:space="preserve">   </w:t>
            </w:r>
            <w:r>
              <w:rPr>
                <w:rFonts w:hint="eastAsia" w:ascii="Times New Roman" w:hAnsi="Times New Roman" w:eastAsia="黑体" w:cs="Times New Roman"/>
                <w:i w:val="0"/>
                <w:iCs w:val="0"/>
                <w:color w:val="auto"/>
                <w:kern w:val="0"/>
                <w:sz w:val="36"/>
                <w:szCs w:val="36"/>
                <w:u w:val="none"/>
                <w:lang w:val="en-US" w:eastAsia="zh-CN" w:bidi="ar"/>
              </w:rPr>
              <w:t xml:space="preserve">  </w:t>
            </w:r>
            <w:r>
              <w:rPr>
                <w:rFonts w:hint="default" w:ascii="Times New Roman" w:hAnsi="Times New Roman" w:eastAsia="黑体" w:cs="Times New Roman"/>
                <w:i w:val="0"/>
                <w:iCs w:val="0"/>
                <w:color w:val="auto"/>
                <w:kern w:val="0"/>
                <w:sz w:val="36"/>
                <w:szCs w:val="36"/>
                <w:u w:val="none"/>
                <w:lang w:val="en-US" w:eastAsia="zh-CN" w:bidi="ar"/>
              </w:rPr>
              <w:t xml:space="preserve">填报日期： </w:t>
            </w:r>
            <w:r>
              <w:rPr>
                <w:rStyle w:val="11"/>
                <w:rFonts w:hint="default" w:ascii="Times New Roman" w:hAnsi="Times New Roman" w:cs="Times New Roman"/>
                <w:color w:val="auto"/>
                <w:lang w:val="en-US" w:eastAsia="zh-CN" w:bidi="ar"/>
              </w:rPr>
              <w:t xml:space="preserve">       </w:t>
            </w:r>
            <w:r>
              <w:rPr>
                <w:rStyle w:val="12"/>
                <w:rFonts w:hint="default" w:ascii="Times New Roman" w:hAnsi="Times New Roman" w:cs="Times New Roman"/>
                <w:color w:val="auto"/>
                <w:lang w:val="en-US" w:eastAsia="zh-CN" w:bidi="ar"/>
              </w:rPr>
              <w:t xml:space="preserve"> 年</w:t>
            </w:r>
            <w:r>
              <w:rPr>
                <w:rStyle w:val="11"/>
                <w:rFonts w:hint="default" w:ascii="Times New Roman" w:hAnsi="Times New Roman" w:cs="Times New Roman"/>
                <w:color w:val="auto"/>
                <w:lang w:val="en-US" w:eastAsia="zh-CN" w:bidi="ar"/>
              </w:rPr>
              <w:t xml:space="preserve">    </w:t>
            </w:r>
            <w:r>
              <w:rPr>
                <w:rStyle w:val="11"/>
                <w:rFonts w:hint="eastAsia" w:ascii="Times New Roman" w:hAnsi="Times New Roman" w:cs="Times New Roman"/>
                <w:color w:val="auto"/>
                <w:lang w:val="en-US" w:eastAsia="zh-CN" w:bidi="ar"/>
              </w:rPr>
              <w:t xml:space="preserve"> </w:t>
            </w:r>
            <w:r>
              <w:rPr>
                <w:rStyle w:val="11"/>
                <w:rFonts w:hint="default" w:ascii="Times New Roman" w:hAnsi="Times New Roman" w:cs="Times New Roman"/>
                <w:color w:val="auto"/>
                <w:lang w:val="en-US" w:eastAsia="zh-CN" w:bidi="ar"/>
              </w:rPr>
              <w:t xml:space="preserve">  </w:t>
            </w:r>
            <w:r>
              <w:rPr>
                <w:rStyle w:val="12"/>
                <w:rFonts w:hint="default" w:ascii="Times New Roman" w:hAnsi="Times New Roman" w:cs="Times New Roman"/>
                <w:color w:val="auto"/>
                <w:lang w:val="en-US" w:eastAsia="zh-CN" w:bidi="ar"/>
              </w:rPr>
              <w:t>月</w:t>
            </w:r>
            <w:r>
              <w:rPr>
                <w:rStyle w:val="11"/>
                <w:rFonts w:hint="default" w:ascii="Times New Roman" w:hAnsi="Times New Roman" w:cs="Times New Roman"/>
                <w:color w:val="auto"/>
                <w:lang w:val="en-US" w:eastAsia="zh-CN" w:bidi="ar"/>
              </w:rPr>
              <w:t xml:space="preserve">      </w:t>
            </w:r>
            <w:r>
              <w:rPr>
                <w:rStyle w:val="11"/>
                <w:rFonts w:hint="eastAsia" w:ascii="Times New Roman" w:hAnsi="Times New Roman" w:cs="Times New Roman"/>
                <w:color w:val="auto"/>
                <w:lang w:val="en-US" w:eastAsia="zh-CN" w:bidi="ar"/>
              </w:rPr>
              <w:t xml:space="preserve"> </w:t>
            </w:r>
            <w:r>
              <w:rPr>
                <w:rStyle w:val="12"/>
                <w:rFonts w:hint="default" w:ascii="Times New Roman" w:hAnsi="Times New Roman" w:cs="Times New Roman"/>
                <w:color w:va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36"/>
                <w:szCs w:val="36"/>
                <w:u w:val="none"/>
              </w:rPr>
            </w:pPr>
            <w:r>
              <w:rPr>
                <w:rFonts w:hint="default" w:ascii="Times New Roman" w:hAnsi="Times New Roman" w:eastAsia="黑体" w:cs="Times New Roman"/>
                <w:i w:val="0"/>
                <w:iCs w:val="0"/>
                <w:color w:val="auto"/>
                <w:kern w:val="0"/>
                <w:sz w:val="36"/>
                <w:szCs w:val="36"/>
                <w:u w:val="none"/>
                <w:lang w:val="en-US" w:eastAsia="zh-CN" w:bidi="ar"/>
              </w:rPr>
              <w:t>河南省工业和信息化厅制</w:t>
            </w:r>
          </w:p>
        </w:tc>
      </w:tr>
    </w:tbl>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lang w:val="en-US" w:eastAsia="zh-CN" w:bidi="ar"/>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   </w:t>
      </w:r>
    </w:p>
    <w:tbl>
      <w:tblPr>
        <w:tblStyle w:val="6"/>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2"/>
        <w:gridCol w:w="1080"/>
        <w:gridCol w:w="1080"/>
        <w:gridCol w:w="1080"/>
        <w:gridCol w:w="1081"/>
        <w:gridCol w:w="839"/>
        <w:gridCol w:w="839"/>
        <w:gridCol w:w="839"/>
        <w:gridCol w:w="839"/>
        <w:gridCol w:w="839"/>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104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推荐单位组织测评情况（随机抽取，不少于10家）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测评方法</w:t>
            </w:r>
          </w:p>
        </w:tc>
        <w:tc>
          <w:tcPr>
            <w:tcW w:w="935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935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935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935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抽样企业名称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被访人员姓名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联系电话</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接受服务内容</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所接受服务是否符合企业需求</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对所受服务的总体评价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很符合</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不符合</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很满意</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基本满意</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企业对创业创新基地的具体评价及意见</w:t>
            </w:r>
          </w:p>
        </w:tc>
        <w:tc>
          <w:tcPr>
            <w:tcW w:w="935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bl>
    <w:p>
      <w:pPr>
        <w:keepNext w:val="0"/>
        <w:keepLines w:val="0"/>
        <w:widowControl w:val="0"/>
        <w:suppressLineNumbers w:val="0"/>
        <w:autoSpaceDE w:val="0"/>
        <w:autoSpaceDN/>
        <w:spacing w:before="0" w:beforeAutospacing="0" w:after="0" w:afterAutospacing="0" w:line="540" w:lineRule="exact"/>
        <w:ind w:right="0"/>
        <w:jc w:val="both"/>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  </w:t>
      </w:r>
    </w:p>
    <w:tbl>
      <w:tblPr>
        <w:tblStyle w:val="6"/>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73"/>
        <w:gridCol w:w="2010"/>
        <w:gridCol w:w="4980"/>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jc w:val="center"/>
        </w:trPr>
        <w:tc>
          <w:tcPr>
            <w:tcW w:w="10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专家组评审意见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0" w:hRule="atLeast"/>
          <w:jc w:val="center"/>
        </w:trPr>
        <w:tc>
          <w:tcPr>
            <w:tcW w:w="10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专家姓名</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职务/职称</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工作单位</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0470"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县（市、区</w:t>
            </w:r>
            <w:bookmarkStart w:id="1" w:name="_GoBack"/>
            <w:bookmarkEnd w:id="1"/>
            <w:r>
              <w:rPr>
                <w:rFonts w:hint="eastAsia" w:ascii="宋体" w:hAnsi="宋体" w:eastAsia="宋体" w:cs="宋体"/>
                <w:b/>
                <w:i w:val="0"/>
                <w:color w:val="auto"/>
                <w:kern w:val="0"/>
                <w:sz w:val="22"/>
                <w:szCs w:val="22"/>
                <w:u w:val="none"/>
                <w:lang w:val="en-US" w:eastAsia="zh-CN" w:bidi="ar"/>
              </w:rPr>
              <w:t>）工业和信息化主管部门推荐意见：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104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i w:val="0"/>
                <w:color w:val="auto"/>
                <w:kern w:val="0"/>
                <w:sz w:val="22"/>
                <w:szCs w:val="22"/>
                <w:u w:val="none"/>
                <w:lang w:val="en-US" w:eastAsia="zh-CN" w:bidi="ar"/>
              </w:rPr>
            </w:pPr>
          </w:p>
          <w:p>
            <w:pPr>
              <w:keepNext w:val="0"/>
              <w:keepLines w:val="0"/>
              <w:suppressLineNumbers w:val="0"/>
              <w:spacing w:before="0" w:beforeAutospacing="0" w:after="0" w:afterAutospacing="0"/>
              <w:ind w:left="0" w:right="0" w:firstLine="8360" w:firstLineChars="3800"/>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    月    日</w:t>
            </w:r>
          </w:p>
        </w:tc>
      </w:tr>
    </w:tbl>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仿宋_GB2312" w:cs="Times New Roman"/>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仿宋_GB2312" w:cs="Times New Roman"/>
          <w:color w:val="auto"/>
          <w:kern w:val="0"/>
          <w:sz w:val="32"/>
          <w:szCs w:val="32"/>
          <w:lang w:val="en-US" w:eastAsia="zh-CN" w:bidi="ar"/>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黑体" w:cs="Times New Roman"/>
          <w:i w:val="0"/>
          <w:iCs w:val="0"/>
          <w:color w:val="auto"/>
          <w:kern w:val="0"/>
          <w:sz w:val="32"/>
          <w:szCs w:val="32"/>
          <w:u w:val="none"/>
          <w:lang w:val="en-US" w:eastAsia="zh-CN" w:bidi="ar"/>
        </w:rPr>
      </w:pPr>
      <w:r>
        <w:rPr>
          <w:rFonts w:hint="eastAsia" w:ascii="Times New Roman" w:hAnsi="Times New Roman" w:eastAsia="黑体" w:cs="Times New Roman"/>
          <w:i w:val="0"/>
          <w:iCs w:val="0"/>
          <w:color w:val="auto"/>
          <w:kern w:val="0"/>
          <w:sz w:val="32"/>
          <w:szCs w:val="32"/>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200"/>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b/>
          <w:bCs/>
          <w:kern w:val="0"/>
          <w:sz w:val="42"/>
          <w:szCs w:val="42"/>
        </w:rPr>
        <w:t>推荐20</w:t>
      </w:r>
      <w:r>
        <w:rPr>
          <w:rFonts w:hint="default" w:ascii="Times New Roman" w:hAnsi="Times New Roman" w:eastAsia="方正小标宋_GBK" w:cs="Times New Roman"/>
          <w:b/>
          <w:bCs/>
          <w:kern w:val="0"/>
          <w:sz w:val="42"/>
          <w:szCs w:val="42"/>
          <w:lang w:val="en-US" w:eastAsia="zh-CN"/>
        </w:rPr>
        <w:t>22</w:t>
      </w:r>
      <w:r>
        <w:rPr>
          <w:rFonts w:hint="default" w:ascii="Times New Roman" w:hAnsi="Times New Roman" w:eastAsia="方正小标宋_GBK" w:cs="Times New Roman"/>
          <w:b/>
          <w:bCs/>
          <w:kern w:val="0"/>
          <w:sz w:val="42"/>
          <w:szCs w:val="42"/>
        </w:rPr>
        <w:t>年度河南省中小企业公共服务示范平台汇总表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工业和信息化</w:t>
      </w:r>
      <w:r>
        <w:rPr>
          <w:rFonts w:hint="eastAsia" w:ascii="楷体_GB2312" w:hAnsi="楷体_GB2312" w:eastAsia="楷体_GB2312" w:cs="楷体_GB2312"/>
          <w:sz w:val="28"/>
          <w:szCs w:val="28"/>
        </w:rPr>
        <w:t>主管部门：（盖章）</w:t>
      </w:r>
    </w:p>
    <w:tbl>
      <w:tblPr>
        <w:tblStyle w:val="6"/>
        <w:tblW w:w="14611" w:type="dxa"/>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2116"/>
        <w:gridCol w:w="2340"/>
        <w:gridCol w:w="1215"/>
        <w:gridCol w:w="959"/>
        <w:gridCol w:w="690"/>
        <w:gridCol w:w="946"/>
        <w:gridCol w:w="1065"/>
        <w:gridCol w:w="930"/>
        <w:gridCol w:w="930"/>
        <w:gridCol w:w="885"/>
        <w:gridCol w:w="112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序号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sz w:val="24"/>
                <w:szCs w:val="24"/>
                <w:u w:val="none"/>
                <w:lang w:eastAsia="zh-CN"/>
              </w:rPr>
            </w:pPr>
            <w:r>
              <w:rPr>
                <w:rFonts w:hint="eastAsia" w:ascii="黑体" w:hAnsi="黑体" w:eastAsia="黑体" w:cs="黑体"/>
                <w:b w:val="0"/>
                <w:bCs/>
                <w:i w:val="0"/>
                <w:color w:val="000000"/>
                <w:kern w:val="0"/>
                <w:sz w:val="24"/>
                <w:szCs w:val="24"/>
                <w:u w:val="none"/>
                <w:lang w:val="en-US" w:eastAsia="zh-CN" w:bidi="ar"/>
              </w:rPr>
              <w:t>平台名称</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运营单位名称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平台类别</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sz w:val="24"/>
                <w:szCs w:val="24"/>
                <w:u w:val="none"/>
                <w:lang w:eastAsia="zh-CN"/>
              </w:rPr>
              <w:t>注册登记时间</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sz w:val="24"/>
                <w:szCs w:val="24"/>
                <w:u w:val="none"/>
                <w:lang w:eastAsia="zh-CN"/>
              </w:rPr>
            </w:pPr>
            <w:r>
              <w:rPr>
                <w:rFonts w:hint="eastAsia" w:ascii="黑体" w:hAnsi="黑体" w:eastAsia="黑体" w:cs="黑体"/>
                <w:b w:val="0"/>
                <w:bCs/>
                <w:i w:val="0"/>
                <w:color w:val="000000"/>
                <w:kern w:val="0"/>
                <w:sz w:val="24"/>
                <w:szCs w:val="24"/>
                <w:u w:val="none"/>
                <w:lang w:val="en-US" w:eastAsia="zh-CN" w:bidi="ar"/>
              </w:rPr>
              <w:t>资产总额</w:t>
            </w:r>
          </w:p>
        </w:tc>
        <w:tc>
          <w:tcPr>
            <w:tcW w:w="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服务人员数量</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集聚服务机构数量</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优惠服务占比</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年服务企业数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是否现场核查</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是否与单位主要负责人面谈</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注：</w:t>
      </w:r>
      <w:r>
        <w:rPr>
          <w:rFonts w:hint="default" w:ascii="Times New Roman" w:hAnsi="Times New Roman" w:eastAsia="楷体_GB2312" w:cs="Times New Roman"/>
          <w:sz w:val="24"/>
          <w:szCs w:val="24"/>
          <w:lang w:val="en-US" w:eastAsia="zh-CN"/>
        </w:rPr>
        <w:t>1.</w:t>
      </w:r>
      <w:r>
        <w:rPr>
          <w:rFonts w:hint="default" w:ascii="Times New Roman" w:hAnsi="Times New Roman" w:eastAsia="楷体_GB2312" w:cs="Times New Roman"/>
          <w:sz w:val="24"/>
          <w:szCs w:val="24"/>
          <w:lang w:eastAsia="zh-CN"/>
        </w:rPr>
        <w:t>平台名称中不得含有“示范”字样。</w:t>
      </w:r>
    </w:p>
    <w:p>
      <w:pPr>
        <w:numPr>
          <w:ilvl w:val="0"/>
          <w:numId w:val="0"/>
        </w:numPr>
        <w:tabs>
          <w:tab w:val="left" w:pos="1242"/>
        </w:tabs>
        <w:ind w:firstLine="480" w:firstLineChars="2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2.平台类别请填写信息、技术、培训、创业、融资等服务功能。</w:t>
      </w:r>
    </w:p>
    <w:p>
      <w:pPr>
        <w:numPr>
          <w:ilvl w:val="0"/>
          <w:numId w:val="0"/>
        </w:numPr>
        <w:ind w:left="555" w:leftChars="150" w:hanging="240" w:hangingChars="1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3.运营单位注册登记时间2年以上，上年末资产总额不低于200万元，服务人员不少于15人，集聚服务机构5家以上，优惠服务占比不低于20%，年服务企业数量不低于80家。</w:t>
      </w:r>
    </w:p>
    <w:p>
      <w:pPr>
        <w:numPr>
          <w:ilvl w:val="0"/>
          <w:numId w:val="0"/>
        </w:numPr>
        <w:ind w:left="555" w:leftChars="150" w:hanging="240" w:hangingChars="1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4.现场核查、与单位负责人面谈需由</w:t>
      </w:r>
      <w:r>
        <w:rPr>
          <w:rFonts w:hint="eastAsia" w:ascii="Times New Roman" w:hAnsi="Times New Roman" w:eastAsia="楷体_GB2312" w:cs="Times New Roman"/>
          <w:sz w:val="24"/>
          <w:szCs w:val="24"/>
          <w:lang w:val="en-US" w:eastAsia="zh-CN"/>
        </w:rPr>
        <w:t>各县（市、区）</w:t>
      </w:r>
      <w:r>
        <w:rPr>
          <w:rFonts w:hint="default" w:ascii="Times New Roman" w:hAnsi="Times New Roman" w:eastAsia="楷体_GB2312" w:cs="Times New Roman"/>
          <w:sz w:val="24"/>
          <w:szCs w:val="24"/>
          <w:lang w:val="en-US" w:eastAsia="zh-CN"/>
        </w:rPr>
        <w:t>工业和信息化主管部门完成。</w:t>
      </w:r>
    </w:p>
    <w:p>
      <w:pPr>
        <w:keepNext w:val="0"/>
        <w:keepLines w:val="0"/>
        <w:widowControl w:val="0"/>
        <w:suppressLineNumbers w:val="0"/>
        <w:autoSpaceDE w:val="0"/>
        <w:autoSpaceDN/>
        <w:spacing w:before="0" w:beforeAutospacing="0" w:after="0" w:afterAutospacing="0" w:line="540" w:lineRule="exact"/>
        <w:ind w:right="0"/>
        <w:jc w:val="both"/>
        <w:rPr>
          <w:rFonts w:hint="eastAsia" w:ascii="Times New Roman" w:hAnsi="Times New Roman" w:eastAsia="黑体" w:cs="Times New Roman"/>
          <w:i w:val="0"/>
          <w:iCs w:val="0"/>
          <w:color w:val="auto"/>
          <w:kern w:val="0"/>
          <w:sz w:val="32"/>
          <w:szCs w:val="32"/>
          <w:u w:val="none"/>
          <w:lang w:val="en-US" w:eastAsia="zh-CN" w:bidi="ar"/>
        </w:rPr>
      </w:pPr>
    </w:p>
    <w:p>
      <w:pPr>
        <w:keepNext w:val="0"/>
        <w:keepLines w:val="0"/>
        <w:widowControl w:val="0"/>
        <w:suppressLineNumbers w:val="0"/>
        <w:autoSpaceDE w:val="0"/>
        <w:autoSpaceDN/>
        <w:spacing w:before="0" w:beforeAutospacing="0" w:after="0" w:afterAutospacing="0" w:line="540" w:lineRule="exact"/>
        <w:ind w:right="0"/>
        <w:jc w:val="both"/>
        <w:rPr>
          <w:rFonts w:hint="eastAsia" w:ascii="Times New Roman" w:hAnsi="Times New Roman" w:eastAsia="黑体" w:cs="Times New Roman"/>
          <w:i w:val="0"/>
          <w:iCs w:val="0"/>
          <w:color w:val="auto"/>
          <w:kern w:val="0"/>
          <w:sz w:val="32"/>
          <w:szCs w:val="32"/>
          <w:u w:val="none"/>
          <w:lang w:val="en-US" w:eastAsia="zh-CN" w:bidi="ar"/>
        </w:rPr>
      </w:pPr>
    </w:p>
    <w:p>
      <w:pPr>
        <w:keepNext w:val="0"/>
        <w:keepLines w:val="0"/>
        <w:widowControl w:val="0"/>
        <w:suppressLineNumbers w:val="0"/>
        <w:autoSpaceDE w:val="0"/>
        <w:autoSpaceDN/>
        <w:spacing w:before="0" w:beforeAutospacing="0" w:after="0" w:afterAutospacing="0" w:line="540" w:lineRule="exact"/>
        <w:ind w:right="0"/>
        <w:jc w:val="both"/>
        <w:rPr>
          <w:rFonts w:hint="eastAsia" w:ascii="Times New Roman" w:hAnsi="Times New Roman" w:eastAsia="黑体" w:cs="Times New Roman"/>
          <w:i w:val="0"/>
          <w:iCs w:val="0"/>
          <w:color w:val="auto"/>
          <w:kern w:val="0"/>
          <w:sz w:val="32"/>
          <w:szCs w:val="32"/>
          <w:u w:val="none"/>
          <w:lang w:val="en-US" w:eastAsia="zh-CN" w:bidi="ar"/>
        </w:rPr>
      </w:pPr>
    </w:p>
    <w:p>
      <w:pPr>
        <w:keepNext w:val="0"/>
        <w:keepLines w:val="0"/>
        <w:widowControl w:val="0"/>
        <w:suppressLineNumbers w:val="0"/>
        <w:autoSpaceDE w:val="0"/>
        <w:autoSpaceDN/>
        <w:spacing w:before="0" w:beforeAutospacing="0" w:after="0" w:afterAutospacing="0" w:line="540" w:lineRule="exact"/>
        <w:ind w:right="0"/>
        <w:jc w:val="both"/>
        <w:rPr>
          <w:rFonts w:hint="eastAsia" w:ascii="Times New Roman" w:hAnsi="Times New Roman" w:eastAsia="黑体" w:cs="Times New Roman"/>
          <w:i w:val="0"/>
          <w:iCs w:val="0"/>
          <w:color w:val="auto"/>
          <w:kern w:val="0"/>
          <w:sz w:val="32"/>
          <w:szCs w:val="32"/>
          <w:u w:val="none"/>
          <w:lang w:val="en-US" w:eastAsia="zh-CN" w:bidi="ar"/>
        </w:rPr>
        <w:sectPr>
          <w:footerReference r:id="rId5" w:type="default"/>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黑体" w:cs="Times New Roman"/>
          <w:i w:val="0"/>
          <w:iCs w:val="0"/>
          <w:color w:val="auto"/>
          <w:kern w:val="0"/>
          <w:sz w:val="32"/>
          <w:szCs w:val="32"/>
          <w:u w:val="none"/>
          <w:lang w:val="en-US" w:eastAsia="zh-CN" w:bidi="ar"/>
        </w:rPr>
      </w:pPr>
      <w:r>
        <w:rPr>
          <w:rFonts w:hint="eastAsia" w:ascii="Times New Roman" w:hAnsi="Times New Roman" w:eastAsia="黑体" w:cs="Times New Roman"/>
          <w:i w:val="0"/>
          <w:iCs w:val="0"/>
          <w:color w:val="auto"/>
          <w:kern w:val="0"/>
          <w:sz w:val="32"/>
          <w:szCs w:val="32"/>
          <w:u w:val="none"/>
          <w:lang w:val="en-US" w:eastAsia="zh-CN" w:bidi="ar"/>
        </w:rPr>
        <w:t>附件5</w:t>
      </w:r>
    </w:p>
    <w:p>
      <w:pPr>
        <w:rPr>
          <w:rFonts w:hint="eastAsia" w:ascii="Calibri" w:hAnsi="Calibri" w:eastAsia="黑体" w:cs="Times New Roman"/>
          <w:lang w:val="en-US" w:eastAsia="zh-CN"/>
        </w:rPr>
      </w:pPr>
    </w:p>
    <w:p>
      <w:pPr>
        <w:rPr>
          <w:rFonts w:hint="default" w:ascii="Calibri" w:hAnsi="Calibri" w:eastAsia="黑体" w:cs="Times New Roman"/>
          <w:lang w:val="en-US" w:eastAsia="zh-CN"/>
        </w:rPr>
      </w:pPr>
    </w:p>
    <w:tbl>
      <w:tblPr>
        <w:tblStyle w:val="6"/>
        <w:tblW w:w="9397"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河南省中小企业公共服务示范平台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i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9"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440" w:firstLineChars="400"/>
              <w:jc w:val="both"/>
              <w:textAlignment w:val="center"/>
              <w:rPr>
                <w:rFonts w:hint="default" w:ascii="Times New Roman" w:hAnsi="Times New Roman" w:eastAsia="黑体" w:cs="Times New Roman"/>
                <w:i w:val="0"/>
                <w:color w:val="000000"/>
                <w:sz w:val="36"/>
                <w:szCs w:val="36"/>
                <w:u w:val="none"/>
              </w:rPr>
            </w:pPr>
            <w:r>
              <w:rPr>
                <w:rFonts w:hint="eastAsia" w:ascii="Calibri" w:hAnsi="Calibri" w:eastAsia="黑体" w:cs="Times New Roman"/>
                <w:i w:val="0"/>
                <w:color w:val="000000"/>
                <w:kern w:val="0"/>
                <w:sz w:val="36"/>
                <w:szCs w:val="36"/>
                <w:u w:val="none"/>
                <w:lang w:val="en-US" w:eastAsia="zh-CN" w:bidi="ar"/>
              </w:rPr>
              <w:t>平台运营</w:t>
            </w:r>
            <w:r>
              <w:rPr>
                <w:rFonts w:hint="default" w:ascii="Times New Roman" w:hAnsi="Times New Roman" w:eastAsia="黑体" w:cs="Times New Roman"/>
                <w:i w:val="0"/>
                <w:color w:val="000000"/>
                <w:kern w:val="0"/>
                <w:sz w:val="36"/>
                <w:szCs w:val="36"/>
                <w:u w:val="none"/>
                <w:lang w:val="en-US" w:eastAsia="zh-CN" w:bidi="ar"/>
              </w:rPr>
              <w:t>单位名称：_____________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440" w:firstLineChars="400"/>
              <w:jc w:val="both"/>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推荐</w:t>
            </w:r>
            <w:r>
              <w:rPr>
                <w:rFonts w:hint="eastAsia" w:ascii="Times New Roman" w:hAnsi="Times New Roman" w:eastAsia="黑体" w:cs="Times New Roman"/>
                <w:i w:val="0"/>
                <w:color w:val="000000"/>
                <w:kern w:val="0"/>
                <w:sz w:val="36"/>
                <w:szCs w:val="36"/>
                <w:u w:val="none"/>
                <w:lang w:val="en-US" w:eastAsia="zh-CN" w:bidi="ar"/>
              </w:rPr>
              <w:t>单位</w:t>
            </w:r>
            <w:r>
              <w:rPr>
                <w:rFonts w:hint="default" w:ascii="Times New Roman" w:hAnsi="Times New Roman" w:eastAsia="黑体" w:cs="Times New Roman"/>
                <w:i w:val="0"/>
                <w:color w:val="000000"/>
                <w:kern w:val="0"/>
                <w:sz w:val="36"/>
                <w:szCs w:val="36"/>
                <w:u w:val="none"/>
                <w:lang w:val="en-US" w:eastAsia="zh-CN" w:bidi="ar"/>
              </w:rPr>
              <w:t>：</w:t>
            </w:r>
            <w:r>
              <w:rPr>
                <w:rFonts w:hint="eastAsia" w:ascii="Times New Roman" w:hAnsi="Times New Roman" w:eastAsia="黑体" w:cs="Times New Roman"/>
                <w:i w:val="0"/>
                <w:iCs w:val="0"/>
                <w:color w:val="auto"/>
                <w:kern w:val="0"/>
                <w:sz w:val="36"/>
                <w:szCs w:val="36"/>
                <w:u w:val="single"/>
                <w:lang w:val="en-US" w:eastAsia="zh-CN" w:bidi="ar"/>
              </w:rPr>
              <w:t xml:space="preserve">（工业和信息化主管部门名称）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440" w:firstLineChars="400"/>
              <w:jc w:val="both"/>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填报日期：</w:t>
            </w:r>
            <w:r>
              <w:rPr>
                <w:rFonts w:hint="default" w:ascii="Times New Roman" w:hAnsi="Times New Roman" w:eastAsia="黑体" w:cs="Times New Roman"/>
                <w:color w:val="000000"/>
                <w:sz w:val="36"/>
                <w:szCs w:val="36"/>
                <w:u w:val="single"/>
                <w:lang w:val="en-US" w:eastAsia="zh-CN" w:bidi="ar"/>
              </w:rPr>
              <w:t xml:space="preserve">    </w:t>
            </w:r>
            <w:r>
              <w:rPr>
                <w:rFonts w:hint="eastAsia" w:ascii="黑体" w:hAnsi="宋体"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年</w:t>
            </w:r>
            <w:r>
              <w:rPr>
                <w:rFonts w:hint="default" w:ascii="Times New Roman" w:hAnsi="Times New Roman" w:eastAsia="黑体" w:cs="Times New Roman"/>
                <w:color w:val="000000"/>
                <w:sz w:val="36"/>
                <w:szCs w:val="36"/>
                <w:u w:val="single"/>
                <w:lang w:val="en-US" w:eastAsia="zh-CN" w:bidi="ar"/>
              </w:rPr>
              <w:t xml:space="preserve">   </w:t>
            </w:r>
            <w:r>
              <w:rPr>
                <w:rFonts w:hint="eastAsia" w:ascii="黑体" w:hAnsi="宋体"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月</w:t>
            </w:r>
            <w:r>
              <w:rPr>
                <w:rFonts w:hint="default" w:ascii="Times New Roman" w:hAnsi="Times New Roman" w:eastAsia="黑体" w:cs="Times New Roman"/>
                <w:color w:val="000000"/>
                <w:sz w:val="36"/>
                <w:szCs w:val="36"/>
                <w:u w:val="single"/>
                <w:lang w:val="en-US" w:eastAsia="zh-CN" w:bidi="ar"/>
              </w:rPr>
              <w:t xml:space="preserve">   </w:t>
            </w:r>
            <w:r>
              <w:rPr>
                <w:rFonts w:hint="eastAsia" w:ascii="黑体" w:hAnsi="宋体"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939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河南省工业和信息化厅制</w:t>
            </w:r>
          </w:p>
        </w:tc>
      </w:tr>
    </w:tbl>
    <w:p>
      <w:pPr>
        <w:rPr>
          <w:rFonts w:hint="default" w:ascii="Times New Roman" w:hAnsi="Times New Roman" w:cs="Times New Roman"/>
          <w:lang w:val="en-US" w:eastAsia="zh-CN"/>
        </w:rPr>
      </w:pPr>
    </w:p>
    <w:tbl>
      <w:tblPr>
        <w:tblStyle w:val="6"/>
        <w:tblW w:w="9382"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32"/>
        <w:gridCol w:w="1455"/>
        <w:gridCol w:w="1080"/>
        <w:gridCol w:w="1680"/>
        <w:gridCol w:w="900"/>
        <w:gridCol w:w="94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93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推荐单位组织测评情况（随机抽取，不少于10家）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测评方法</w:t>
            </w:r>
          </w:p>
        </w:tc>
        <w:tc>
          <w:tcPr>
            <w:tcW w:w="7050"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3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23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抽样企业名称</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被访人员姓名</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职务</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联系电话</w:t>
            </w:r>
          </w:p>
        </w:tc>
        <w:tc>
          <w:tcPr>
            <w:tcW w:w="28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对所受服务的总体评价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23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很满意</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基本满意</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9" w:hRule="atLeast"/>
        </w:trPr>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对区域中小企业发展的影响和作用</w:t>
            </w:r>
          </w:p>
        </w:tc>
        <w:tc>
          <w:tcPr>
            <w:tcW w:w="70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9382" w:type="dxa"/>
            <w:gridSpan w:val="7"/>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县（市、区）工业和信息化主管部门推荐意见：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7" w:hRule="atLeast"/>
        </w:trPr>
        <w:tc>
          <w:tcPr>
            <w:tcW w:w="9382" w:type="dxa"/>
            <w:gridSpan w:val="7"/>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 xml:space="preserve">                                                                 （</w:t>
            </w:r>
            <w:r>
              <w:rPr>
                <w:rFonts w:hint="eastAsia" w:ascii="仿宋_GB2312" w:hAnsi="仿宋_GB2312" w:cs="仿宋_GB2312"/>
                <w:i w:val="0"/>
                <w:color w:val="000000"/>
                <w:sz w:val="22"/>
                <w:szCs w:val="22"/>
                <w:u w:val="none"/>
                <w:lang w:val="en-US" w:eastAsia="zh-CN"/>
              </w:rPr>
              <w:t>盖</w:t>
            </w:r>
            <w:r>
              <w:rPr>
                <w:rFonts w:hint="eastAsia" w:ascii="仿宋_GB2312" w:hAnsi="仿宋_GB2312" w:eastAsia="仿宋_GB2312" w:cs="仿宋_GB2312"/>
                <w:i w:val="0"/>
                <w:color w:val="000000"/>
                <w:sz w:val="22"/>
                <w:szCs w:val="22"/>
                <w:u w:val="none"/>
                <w:lang w:val="en-US" w:eastAsia="zh-CN"/>
              </w:rPr>
              <w:t>章）</w:t>
            </w:r>
          </w:p>
          <w:p>
            <w:pPr>
              <w:keepNext w:val="0"/>
              <w:keepLines w:val="0"/>
              <w:suppressLineNumbers w:val="0"/>
              <w:spacing w:before="0" w:beforeAutospacing="0" w:after="0" w:afterAutospacing="0"/>
              <w:ind w:left="0" w:right="0"/>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 xml:space="preserve">                                                             年    月    日</w:t>
            </w:r>
          </w:p>
        </w:tc>
      </w:tr>
    </w:tbl>
    <w:p>
      <w:pPr>
        <w:keepNext w:val="0"/>
        <w:keepLines w:val="0"/>
        <w:widowControl w:val="0"/>
        <w:suppressLineNumbers w:val="0"/>
        <w:autoSpaceDE w:val="0"/>
        <w:autoSpaceDN/>
        <w:spacing w:before="0" w:beforeAutospacing="0" w:after="0" w:afterAutospacing="0" w:line="540" w:lineRule="exact"/>
        <w:ind w:right="0"/>
        <w:jc w:val="both"/>
        <w:rPr>
          <w:rFonts w:hint="default" w:ascii="Times New Roman" w:hAnsi="Times New Roman" w:eastAsia="仿宋_GB2312" w:cs="Times New Roman"/>
          <w:color w:val="auto"/>
          <w:kern w:val="0"/>
          <w:sz w:val="32"/>
          <w:szCs w:val="32"/>
          <w:lang w:val="en-US" w:eastAsia="zh-CN" w:bidi="ar"/>
        </w:rPr>
      </w:pPr>
    </w:p>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eastAsiaTheme="minorEastAsia"/>
                              <w:sz w:val="28"/>
                              <w:szCs w:val="28"/>
                              <w:lang w:eastAsia="zh-CN"/>
                            </w:rPr>
                            <w:t xml:space="preserve">— </w:t>
                          </w:r>
                          <w:r>
                            <w:rPr>
                              <w:rFonts w:hint="eastAsia" w:eastAsiaTheme="minorEastAsia"/>
                              <w:sz w:val="28"/>
                              <w:szCs w:val="28"/>
                              <w:lang w:eastAsia="zh-CN"/>
                            </w:rPr>
                            <w:fldChar w:fldCharType="begin"/>
                          </w:r>
                          <w:r>
                            <w:rPr>
                              <w:rFonts w:hint="eastAsia" w:eastAsiaTheme="minorEastAsia"/>
                              <w:sz w:val="28"/>
                              <w:szCs w:val="28"/>
                              <w:lang w:eastAsia="zh-CN"/>
                            </w:rPr>
                            <w:instrText xml:space="preserve"> PAGE  \* MERGEFORMAT </w:instrText>
                          </w:r>
                          <w:r>
                            <w:rPr>
                              <w:rFonts w:hint="eastAsia" w:eastAsiaTheme="minorEastAsia"/>
                              <w:sz w:val="28"/>
                              <w:szCs w:val="28"/>
                              <w:lang w:eastAsia="zh-CN"/>
                            </w:rPr>
                            <w:fldChar w:fldCharType="separate"/>
                          </w:r>
                          <w:r>
                            <w:rPr>
                              <w:rFonts w:hint="eastAsia" w:eastAsiaTheme="minorEastAsia"/>
                              <w:sz w:val="28"/>
                              <w:szCs w:val="28"/>
                              <w:lang w:eastAsia="zh-CN"/>
                            </w:rPr>
                            <w:t>1</w:t>
                          </w:r>
                          <w:r>
                            <w:rPr>
                              <w:rFonts w:hint="eastAsia" w:eastAsiaTheme="minorEastAsia"/>
                              <w:sz w:val="28"/>
                              <w:szCs w:val="28"/>
                              <w:lang w:eastAsia="zh-CN"/>
                            </w:rPr>
                            <w:fldChar w:fldCharType="end"/>
                          </w:r>
                          <w:r>
                            <w:rPr>
                              <w:rFonts w:hint="eastAsia"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eastAsiaTheme="minorEastAsia"/>
                        <w:sz w:val="28"/>
                        <w:szCs w:val="28"/>
                        <w:lang w:eastAsia="zh-CN"/>
                      </w:rPr>
                      <w:t xml:space="preserve">— </w:t>
                    </w:r>
                    <w:r>
                      <w:rPr>
                        <w:rFonts w:hint="eastAsia" w:eastAsiaTheme="minorEastAsia"/>
                        <w:sz w:val="28"/>
                        <w:szCs w:val="28"/>
                        <w:lang w:eastAsia="zh-CN"/>
                      </w:rPr>
                      <w:fldChar w:fldCharType="begin"/>
                    </w:r>
                    <w:r>
                      <w:rPr>
                        <w:rFonts w:hint="eastAsia" w:eastAsiaTheme="minorEastAsia"/>
                        <w:sz w:val="28"/>
                        <w:szCs w:val="28"/>
                        <w:lang w:eastAsia="zh-CN"/>
                      </w:rPr>
                      <w:instrText xml:space="preserve"> PAGE  \* MERGEFORMAT </w:instrText>
                    </w:r>
                    <w:r>
                      <w:rPr>
                        <w:rFonts w:hint="eastAsia" w:eastAsiaTheme="minorEastAsia"/>
                        <w:sz w:val="28"/>
                        <w:szCs w:val="28"/>
                        <w:lang w:eastAsia="zh-CN"/>
                      </w:rPr>
                      <w:fldChar w:fldCharType="separate"/>
                    </w:r>
                    <w:r>
                      <w:rPr>
                        <w:rFonts w:hint="eastAsia" w:eastAsiaTheme="minorEastAsia"/>
                        <w:sz w:val="28"/>
                        <w:szCs w:val="28"/>
                        <w:lang w:eastAsia="zh-CN"/>
                      </w:rPr>
                      <w:t>1</w:t>
                    </w:r>
                    <w:r>
                      <w:rPr>
                        <w:rFonts w:hint="eastAsia" w:eastAsiaTheme="minorEastAsia"/>
                        <w:sz w:val="28"/>
                        <w:szCs w:val="28"/>
                        <w:lang w:eastAsia="zh-CN"/>
                      </w:rPr>
                      <w:fldChar w:fldCharType="end"/>
                    </w:r>
                    <w:r>
                      <w:rPr>
                        <w:rFonts w:hint="eastAsia" w:eastAsia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jg1MDQ3MDk4YjI0MGM0OGY4NGE0OWJiMGY0MDYifQ=="/>
  </w:docVars>
  <w:rsids>
    <w:rsidRoot w:val="00000000"/>
    <w:rsid w:val="003322E7"/>
    <w:rsid w:val="00BB5262"/>
    <w:rsid w:val="015F3AEC"/>
    <w:rsid w:val="071F6F18"/>
    <w:rsid w:val="077B78E8"/>
    <w:rsid w:val="07CB1ECF"/>
    <w:rsid w:val="08B56132"/>
    <w:rsid w:val="0A092B88"/>
    <w:rsid w:val="0CB43CC4"/>
    <w:rsid w:val="0DCB155E"/>
    <w:rsid w:val="0FF61158"/>
    <w:rsid w:val="109D0F92"/>
    <w:rsid w:val="12931A64"/>
    <w:rsid w:val="14180E58"/>
    <w:rsid w:val="148C38BE"/>
    <w:rsid w:val="14C80CED"/>
    <w:rsid w:val="14CB4E14"/>
    <w:rsid w:val="15112877"/>
    <w:rsid w:val="1A9177BF"/>
    <w:rsid w:val="1B873168"/>
    <w:rsid w:val="1DB168C2"/>
    <w:rsid w:val="1FC14110"/>
    <w:rsid w:val="26704803"/>
    <w:rsid w:val="26BF3C06"/>
    <w:rsid w:val="273348A1"/>
    <w:rsid w:val="28C24E22"/>
    <w:rsid w:val="29280804"/>
    <w:rsid w:val="2A0C4967"/>
    <w:rsid w:val="2BD434B6"/>
    <w:rsid w:val="2E6525FA"/>
    <w:rsid w:val="31065561"/>
    <w:rsid w:val="31591D16"/>
    <w:rsid w:val="31A802D4"/>
    <w:rsid w:val="320245F0"/>
    <w:rsid w:val="32B070A5"/>
    <w:rsid w:val="32F15C8E"/>
    <w:rsid w:val="32F86885"/>
    <w:rsid w:val="337A56D8"/>
    <w:rsid w:val="34B4664A"/>
    <w:rsid w:val="35B0222A"/>
    <w:rsid w:val="38C904AC"/>
    <w:rsid w:val="38F7073A"/>
    <w:rsid w:val="3B234664"/>
    <w:rsid w:val="3B7F20BC"/>
    <w:rsid w:val="3BCC6F67"/>
    <w:rsid w:val="3C29479D"/>
    <w:rsid w:val="3C600372"/>
    <w:rsid w:val="3D826E74"/>
    <w:rsid w:val="3F4D1488"/>
    <w:rsid w:val="42E831FE"/>
    <w:rsid w:val="440359C8"/>
    <w:rsid w:val="45E66269"/>
    <w:rsid w:val="46256B1E"/>
    <w:rsid w:val="466636F0"/>
    <w:rsid w:val="46C20FBE"/>
    <w:rsid w:val="47874779"/>
    <w:rsid w:val="48E86A5B"/>
    <w:rsid w:val="49F4274B"/>
    <w:rsid w:val="4A3D62F4"/>
    <w:rsid w:val="4AAD5064"/>
    <w:rsid w:val="4BBE50A9"/>
    <w:rsid w:val="4C512B4A"/>
    <w:rsid w:val="4CC23BD2"/>
    <w:rsid w:val="4E294DD1"/>
    <w:rsid w:val="4E2B2DE5"/>
    <w:rsid w:val="4E7E18A9"/>
    <w:rsid w:val="4F073684"/>
    <w:rsid w:val="53263F61"/>
    <w:rsid w:val="53CC4359"/>
    <w:rsid w:val="55E464CD"/>
    <w:rsid w:val="56616223"/>
    <w:rsid w:val="56B96320"/>
    <w:rsid w:val="57013224"/>
    <w:rsid w:val="57680F92"/>
    <w:rsid w:val="59D7222D"/>
    <w:rsid w:val="5B13238E"/>
    <w:rsid w:val="5C0E02C7"/>
    <w:rsid w:val="5F020268"/>
    <w:rsid w:val="601A5ACE"/>
    <w:rsid w:val="61696B2E"/>
    <w:rsid w:val="624975CE"/>
    <w:rsid w:val="625B6C39"/>
    <w:rsid w:val="62FD090A"/>
    <w:rsid w:val="63004A4A"/>
    <w:rsid w:val="652E5E7E"/>
    <w:rsid w:val="653123EB"/>
    <w:rsid w:val="659F26BE"/>
    <w:rsid w:val="670875B3"/>
    <w:rsid w:val="675952E0"/>
    <w:rsid w:val="682829E9"/>
    <w:rsid w:val="6B6125C4"/>
    <w:rsid w:val="6B7502D5"/>
    <w:rsid w:val="6BFB7FF3"/>
    <w:rsid w:val="6D1234C8"/>
    <w:rsid w:val="6D613D31"/>
    <w:rsid w:val="6E355F67"/>
    <w:rsid w:val="6EED4497"/>
    <w:rsid w:val="722A30F3"/>
    <w:rsid w:val="73625163"/>
    <w:rsid w:val="73A06D0B"/>
    <w:rsid w:val="75223048"/>
    <w:rsid w:val="754133BA"/>
    <w:rsid w:val="75F91A79"/>
    <w:rsid w:val="76667EDF"/>
    <w:rsid w:val="77F97F43"/>
    <w:rsid w:val="783138B3"/>
    <w:rsid w:val="78754D28"/>
    <w:rsid w:val="78C367D1"/>
    <w:rsid w:val="79017810"/>
    <w:rsid w:val="79D509F4"/>
    <w:rsid w:val="7A093A93"/>
    <w:rsid w:val="7B2F6247"/>
    <w:rsid w:val="7B89758F"/>
    <w:rsid w:val="7BAD7FF3"/>
    <w:rsid w:val="7DC7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仿宋_GB2312" w:cs="Times New Roman"/>
      <w:kern w:val="2"/>
      <w:sz w:val="3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5">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8">
    <w:name w:val="Hyperlink"/>
    <w:basedOn w:val="7"/>
    <w:qFormat/>
    <w:uiPriority w:val="0"/>
    <w:rPr>
      <w:color w:val="0000FF"/>
      <w:u w:val="single"/>
    </w:rPr>
  </w:style>
  <w:style w:type="character" w:customStyle="1" w:styleId="9">
    <w:name w:val="10"/>
    <w:basedOn w:val="7"/>
    <w:qFormat/>
    <w:uiPriority w:val="0"/>
    <w:rPr>
      <w:rFonts w:hint="default" w:ascii="Times New Roman" w:hAnsi="Times New Roman" w:cs="Times New Roman"/>
    </w:rPr>
  </w:style>
  <w:style w:type="character" w:customStyle="1" w:styleId="10">
    <w:name w:val="15"/>
    <w:basedOn w:val="7"/>
    <w:qFormat/>
    <w:uiPriority w:val="0"/>
    <w:rPr>
      <w:rFonts w:hint="default" w:ascii="Times New Roman" w:hAnsi="Times New Roman" w:cs="Times New Roman"/>
      <w:b/>
      <w:bCs/>
    </w:rPr>
  </w:style>
  <w:style w:type="character" w:customStyle="1" w:styleId="11">
    <w:name w:val="font01"/>
    <w:basedOn w:val="7"/>
    <w:qFormat/>
    <w:uiPriority w:val="0"/>
    <w:rPr>
      <w:rFonts w:hint="eastAsia" w:ascii="黑体" w:hAnsi="宋体" w:eastAsia="黑体" w:cs="黑体"/>
      <w:color w:val="000000"/>
      <w:sz w:val="36"/>
      <w:szCs w:val="36"/>
      <w:u w:val="single"/>
    </w:rPr>
  </w:style>
  <w:style w:type="character" w:customStyle="1" w:styleId="12">
    <w:name w:val="font21"/>
    <w:basedOn w:val="7"/>
    <w:qFormat/>
    <w:uiPriority w:val="0"/>
    <w:rPr>
      <w:rFonts w:hint="eastAsia" w:ascii="黑体" w:hAnsi="宋体" w:eastAsia="黑体" w:cs="黑体"/>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2207</Words>
  <Characters>2368</Characters>
  <Lines>1</Lines>
  <Paragraphs>1</Paragraphs>
  <TotalTime>5</TotalTime>
  <ScaleCrop>false</ScaleCrop>
  <LinksUpToDate>false</LinksUpToDate>
  <CharactersWithSpaces>2821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2022-11-13T06:44:00Z</dcterms:created>
  <dc:creator>Administrator</dc:creator>
  <cp:lastModifiedBy>tonghuiyuan</cp:lastModifiedBy>
  <dcterms:modified xsi:type="dcterms:W3CDTF">2022-11-27T01:01:02Z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10EBA75F4CA649FD89670977B73087DB</vt:lpwstr>
  </property>
</Properties>
</file>